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99" w:rsidRDefault="00381299" w:rsidP="00381299">
      <w:pPr>
        <w:spacing w:after="0"/>
        <w:jc w:val="center"/>
        <w:rPr>
          <w:rFonts w:ascii="Arial" w:eastAsia="Times New Roman" w:hAnsi="Arial" w:cs="Arial"/>
          <w:b/>
          <w:bCs/>
          <w:color w:val="000000"/>
          <w:sz w:val="24"/>
          <w:szCs w:val="24"/>
          <w:lang w:val="en-US"/>
        </w:rPr>
      </w:pPr>
    </w:p>
    <w:p w:rsidR="00381299" w:rsidRDefault="00381299" w:rsidP="00381299">
      <w:pPr>
        <w:spacing w:after="0"/>
        <w:jc w:val="center"/>
        <w:rPr>
          <w:rFonts w:ascii="Arial" w:eastAsia="Times New Roman" w:hAnsi="Arial" w:cs="Arial"/>
          <w:b/>
          <w:bCs/>
          <w:color w:val="000000"/>
          <w:sz w:val="24"/>
          <w:szCs w:val="24"/>
          <w:lang w:val="en-US"/>
        </w:rPr>
      </w:pPr>
    </w:p>
    <w:p w:rsidR="00381299" w:rsidRDefault="00381299" w:rsidP="00381299">
      <w:pPr>
        <w:spacing w:after="0"/>
        <w:jc w:val="center"/>
        <w:rPr>
          <w:rFonts w:ascii="Arial" w:eastAsia="Times New Roman" w:hAnsi="Arial" w:cs="Arial"/>
          <w:b/>
          <w:bCs/>
          <w:color w:val="000000"/>
          <w:sz w:val="24"/>
          <w:szCs w:val="24"/>
          <w:lang w:val="en-US"/>
        </w:rPr>
      </w:pPr>
      <w:r w:rsidRPr="0077274A">
        <w:rPr>
          <w:rFonts w:ascii="Cambria" w:hAnsi="Cambria"/>
          <w:b/>
          <w:noProof/>
          <w:sz w:val="40"/>
          <w:szCs w:val="40"/>
          <w:lang w:eastAsia="id-ID"/>
        </w:rPr>
        <w:drawing>
          <wp:anchor distT="0" distB="0" distL="114300" distR="114300" simplePos="0" relativeHeight="251689984" behindDoc="0" locked="0" layoutInCell="1" allowOverlap="1" wp14:anchorId="07862DB4" wp14:editId="4193FA67">
            <wp:simplePos x="0" y="0"/>
            <wp:positionH relativeFrom="column">
              <wp:posOffset>2047875</wp:posOffset>
            </wp:positionH>
            <wp:positionV relativeFrom="paragraph">
              <wp:posOffset>80010</wp:posOffset>
            </wp:positionV>
            <wp:extent cx="1720850" cy="1847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720850" cy="1847850"/>
                    </a:xfrm>
                    <a:prstGeom prst="rect">
                      <a:avLst/>
                    </a:prstGeom>
                  </pic:spPr>
                </pic:pic>
              </a:graphicData>
            </a:graphic>
          </wp:anchor>
        </w:drawing>
      </w:r>
    </w:p>
    <w:p w:rsidR="00381299" w:rsidRDefault="00381299" w:rsidP="00381299">
      <w:pPr>
        <w:spacing w:after="0"/>
        <w:jc w:val="center"/>
        <w:rPr>
          <w:rFonts w:ascii="Arial" w:eastAsia="Times New Roman" w:hAnsi="Arial" w:cs="Arial"/>
          <w:b/>
          <w:bCs/>
          <w:color w:val="000000"/>
          <w:sz w:val="24"/>
          <w:szCs w:val="24"/>
          <w:lang w:val="en-US"/>
        </w:rPr>
      </w:pPr>
    </w:p>
    <w:p w:rsidR="00381299" w:rsidRDefault="00381299" w:rsidP="00381299">
      <w:pPr>
        <w:spacing w:after="0"/>
        <w:jc w:val="center"/>
        <w:rPr>
          <w:rFonts w:ascii="Arial" w:eastAsia="Times New Roman" w:hAnsi="Arial" w:cs="Arial"/>
          <w:b/>
          <w:bCs/>
          <w:color w:val="000000"/>
          <w:sz w:val="24"/>
          <w:szCs w:val="24"/>
          <w:lang w:val="en-US"/>
        </w:rPr>
      </w:pPr>
    </w:p>
    <w:p w:rsidR="00381299" w:rsidRDefault="00381299" w:rsidP="00381299">
      <w:pPr>
        <w:spacing w:after="0"/>
        <w:jc w:val="center"/>
        <w:rPr>
          <w:rFonts w:ascii="Arial" w:eastAsia="Times New Roman" w:hAnsi="Arial" w:cs="Arial"/>
          <w:b/>
          <w:bCs/>
          <w:color w:val="000000"/>
          <w:sz w:val="24"/>
          <w:szCs w:val="24"/>
          <w:lang w:val="en-US"/>
        </w:rPr>
      </w:pPr>
    </w:p>
    <w:p w:rsidR="00381299" w:rsidRDefault="00381299" w:rsidP="00381299">
      <w:pPr>
        <w:spacing w:after="0"/>
        <w:jc w:val="center"/>
        <w:rPr>
          <w:rFonts w:ascii="Cambria" w:hAnsi="Cambria"/>
          <w:b/>
          <w:sz w:val="40"/>
          <w:szCs w:val="40"/>
        </w:rPr>
      </w:pPr>
    </w:p>
    <w:p w:rsidR="00381299" w:rsidRDefault="00381299" w:rsidP="00381299">
      <w:pPr>
        <w:spacing w:after="0"/>
        <w:jc w:val="center"/>
        <w:rPr>
          <w:rFonts w:ascii="Cambria" w:hAnsi="Cambria"/>
          <w:b/>
          <w:sz w:val="40"/>
          <w:szCs w:val="40"/>
          <w:lang w:val="en-US"/>
        </w:rPr>
      </w:pPr>
    </w:p>
    <w:p w:rsidR="00381299" w:rsidRDefault="00381299" w:rsidP="00381299">
      <w:pPr>
        <w:spacing w:after="0"/>
        <w:jc w:val="center"/>
        <w:rPr>
          <w:rFonts w:ascii="Cambria" w:hAnsi="Cambria"/>
          <w:b/>
          <w:sz w:val="40"/>
          <w:szCs w:val="40"/>
          <w:lang w:val="en-US"/>
        </w:rPr>
      </w:pPr>
    </w:p>
    <w:p w:rsidR="00381299" w:rsidRDefault="00381299" w:rsidP="00381299">
      <w:pPr>
        <w:spacing w:after="0"/>
        <w:jc w:val="center"/>
        <w:rPr>
          <w:rFonts w:ascii="Cambria" w:hAnsi="Cambria"/>
          <w:b/>
          <w:sz w:val="40"/>
          <w:szCs w:val="40"/>
          <w:lang w:val="en-US"/>
        </w:rPr>
      </w:pPr>
    </w:p>
    <w:p w:rsidR="00381299" w:rsidRDefault="00381299" w:rsidP="00381299">
      <w:pPr>
        <w:spacing w:after="0"/>
        <w:jc w:val="center"/>
        <w:rPr>
          <w:rFonts w:ascii="Cambria" w:hAnsi="Cambria"/>
          <w:b/>
          <w:sz w:val="40"/>
          <w:szCs w:val="40"/>
          <w:lang w:val="en-US"/>
        </w:rPr>
      </w:pPr>
    </w:p>
    <w:p w:rsidR="00381299" w:rsidRDefault="00381299" w:rsidP="00381299">
      <w:pPr>
        <w:spacing w:after="0"/>
        <w:jc w:val="center"/>
        <w:rPr>
          <w:rFonts w:ascii="Cambria" w:hAnsi="Cambria"/>
          <w:b/>
          <w:sz w:val="40"/>
          <w:szCs w:val="40"/>
        </w:rPr>
      </w:pPr>
      <w:r w:rsidRPr="0077274A">
        <w:rPr>
          <w:rFonts w:ascii="Cambria" w:hAnsi="Cambria"/>
          <w:b/>
          <w:sz w:val="40"/>
          <w:szCs w:val="40"/>
        </w:rPr>
        <w:t xml:space="preserve">KURIKULUM </w:t>
      </w:r>
    </w:p>
    <w:p w:rsidR="00381299" w:rsidRPr="0077274A" w:rsidRDefault="00381299" w:rsidP="00381299">
      <w:pPr>
        <w:spacing w:after="0"/>
        <w:jc w:val="center"/>
        <w:rPr>
          <w:rFonts w:ascii="Cambria" w:hAnsi="Cambria"/>
          <w:b/>
          <w:sz w:val="40"/>
          <w:szCs w:val="40"/>
        </w:rPr>
      </w:pPr>
      <w:r>
        <w:rPr>
          <w:rFonts w:ascii="Cambria" w:hAnsi="Cambria"/>
          <w:b/>
          <w:sz w:val="40"/>
          <w:szCs w:val="40"/>
        </w:rPr>
        <w:t>PROGRAM STUDI FISIKA</w:t>
      </w:r>
    </w:p>
    <w:p w:rsidR="00381299" w:rsidRPr="0077274A" w:rsidRDefault="00381299" w:rsidP="00381299">
      <w:pPr>
        <w:spacing w:after="0"/>
        <w:jc w:val="center"/>
        <w:rPr>
          <w:rFonts w:ascii="Cambria" w:hAnsi="Cambria"/>
          <w:sz w:val="28"/>
          <w:szCs w:val="28"/>
        </w:rPr>
      </w:pPr>
      <w:r w:rsidRPr="0077274A">
        <w:rPr>
          <w:rFonts w:ascii="Cambria" w:hAnsi="Cambria"/>
          <w:sz w:val="28"/>
          <w:szCs w:val="28"/>
        </w:rPr>
        <w:t>FAKULTAS SAINS DAN TEKNOLOGI</w:t>
      </w:r>
    </w:p>
    <w:p w:rsidR="00381299" w:rsidRPr="0077274A" w:rsidRDefault="00381299" w:rsidP="00381299">
      <w:pPr>
        <w:spacing w:after="0"/>
        <w:jc w:val="center"/>
        <w:rPr>
          <w:rFonts w:ascii="Cambria" w:hAnsi="Cambria"/>
          <w:b/>
          <w:sz w:val="28"/>
          <w:szCs w:val="28"/>
        </w:rPr>
      </w:pPr>
      <w:r w:rsidRPr="0077274A">
        <w:rPr>
          <w:rFonts w:ascii="Cambria" w:hAnsi="Cambria"/>
          <w:b/>
          <w:sz w:val="28"/>
          <w:szCs w:val="28"/>
        </w:rPr>
        <w:t>UIN ALAUDDIN MAKASSAR</w:t>
      </w:r>
    </w:p>
    <w:p w:rsidR="00381299" w:rsidRPr="0077274A" w:rsidRDefault="00381299" w:rsidP="00381299">
      <w:pPr>
        <w:spacing w:after="0"/>
        <w:jc w:val="center"/>
        <w:rPr>
          <w:rFonts w:ascii="Cambria" w:hAnsi="Cambria"/>
          <w:sz w:val="28"/>
          <w:szCs w:val="28"/>
        </w:rPr>
      </w:pPr>
    </w:p>
    <w:p w:rsidR="00381299" w:rsidRPr="0077274A" w:rsidRDefault="00381299" w:rsidP="00381299">
      <w:pPr>
        <w:spacing w:after="0"/>
        <w:jc w:val="center"/>
        <w:rPr>
          <w:rFonts w:ascii="Cambria" w:hAnsi="Cambria"/>
          <w:sz w:val="28"/>
          <w:szCs w:val="28"/>
        </w:rPr>
      </w:pPr>
    </w:p>
    <w:p w:rsidR="00381299" w:rsidRDefault="00381299">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381299" w:rsidRPr="008316FA" w:rsidRDefault="00381299" w:rsidP="00381299">
      <w:pPr>
        <w:spacing w:after="0" w:line="240" w:lineRule="auto"/>
        <w:jc w:val="center"/>
        <w:rPr>
          <w:rFonts w:ascii="Arial" w:eastAsia="Times New Roman" w:hAnsi="Arial" w:cs="Arial"/>
          <w:sz w:val="24"/>
          <w:szCs w:val="24"/>
          <w:lang w:val="en-US"/>
        </w:rPr>
      </w:pPr>
      <w:r w:rsidRPr="003A2B19">
        <w:rPr>
          <w:rFonts w:ascii="Arial" w:eastAsia="Times New Roman" w:hAnsi="Arial" w:cs="Arial"/>
          <w:b/>
          <w:bCs/>
          <w:color w:val="000000"/>
          <w:sz w:val="24"/>
          <w:szCs w:val="24"/>
        </w:rPr>
        <w:lastRenderedPageBreak/>
        <w:t xml:space="preserve">KURIKULUM  PROGRAM STUDI </w:t>
      </w:r>
      <w:r>
        <w:rPr>
          <w:rFonts w:ascii="Arial" w:eastAsia="Times New Roman" w:hAnsi="Arial" w:cs="Arial"/>
          <w:b/>
          <w:bCs/>
          <w:color w:val="000000"/>
          <w:sz w:val="24"/>
          <w:szCs w:val="24"/>
          <w:lang w:val="en-US"/>
        </w:rPr>
        <w:t>FISIKA</w:t>
      </w:r>
    </w:p>
    <w:p w:rsidR="00381299" w:rsidRPr="003A2B19" w:rsidRDefault="00381299" w:rsidP="00381299">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 xml:space="preserve">FAKULTAS </w:t>
      </w:r>
      <w:r>
        <w:rPr>
          <w:rFonts w:ascii="Arial" w:eastAsia="Times New Roman" w:hAnsi="Arial" w:cs="Arial"/>
          <w:b/>
          <w:bCs/>
          <w:color w:val="000000"/>
          <w:sz w:val="24"/>
          <w:szCs w:val="24"/>
        </w:rPr>
        <w:t>SAINS DAN TEKHNOLOGI</w:t>
      </w:r>
    </w:p>
    <w:p w:rsidR="00381299" w:rsidRPr="003A2B19" w:rsidRDefault="00381299" w:rsidP="00381299">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UIN ALAUDDIN MAKASSAR</w:t>
      </w:r>
    </w:p>
    <w:p w:rsidR="00CE6A85" w:rsidRPr="003A2B19" w:rsidRDefault="00CE6A85" w:rsidP="00532A95">
      <w:pPr>
        <w:spacing w:after="0" w:line="240" w:lineRule="auto"/>
        <w:rPr>
          <w:rFonts w:ascii="Arial" w:eastAsia="Times New Roman" w:hAnsi="Arial" w:cs="Arial"/>
          <w:b/>
          <w:bCs/>
          <w:color w:val="000000"/>
          <w:sz w:val="24"/>
          <w:szCs w:val="24"/>
        </w:rPr>
      </w:pPr>
    </w:p>
    <w:p w:rsidR="00CE6A85" w:rsidRPr="003A2B19" w:rsidRDefault="00CE6A85" w:rsidP="00532A95">
      <w:pPr>
        <w:spacing w:after="0" w:line="240" w:lineRule="auto"/>
        <w:rPr>
          <w:rFonts w:ascii="Arial" w:eastAsia="Times New Roman" w:hAnsi="Arial" w:cs="Arial"/>
          <w:b/>
          <w:bCs/>
          <w:color w:val="000000"/>
          <w:sz w:val="24"/>
          <w:szCs w:val="24"/>
        </w:rPr>
      </w:pPr>
    </w:p>
    <w:p w:rsidR="00532A95" w:rsidRPr="003A2B19" w:rsidRDefault="00532A95" w:rsidP="00532A95">
      <w:pPr>
        <w:spacing w:after="0" w:line="240" w:lineRule="auto"/>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KATA PENGANTAR</w:t>
      </w:r>
    </w:p>
    <w:tbl>
      <w:tblPr>
        <w:tblStyle w:val="TableGrid"/>
        <w:tblW w:w="0" w:type="auto"/>
        <w:tblLook w:val="04A0" w:firstRow="1" w:lastRow="0" w:firstColumn="1" w:lastColumn="0" w:noHBand="0" w:noVBand="1"/>
      </w:tblPr>
      <w:tblGrid>
        <w:gridCol w:w="9242"/>
      </w:tblGrid>
      <w:tr w:rsidR="00803CD1" w:rsidRPr="003A2B19" w:rsidTr="00803CD1">
        <w:tc>
          <w:tcPr>
            <w:tcW w:w="9242" w:type="dxa"/>
          </w:tcPr>
          <w:p w:rsidR="008316FA" w:rsidRPr="008316FA" w:rsidRDefault="008316FA" w:rsidP="008316FA">
            <w:pPr>
              <w:jc w:val="both"/>
              <w:rPr>
                <w:rFonts w:ascii="Arial" w:hAnsi="Arial" w:cs="Arial"/>
              </w:rPr>
            </w:pPr>
            <w:r w:rsidRPr="008316FA">
              <w:rPr>
                <w:rFonts w:ascii="Arial" w:hAnsi="Arial" w:cs="Arial"/>
              </w:rPr>
              <w:t xml:space="preserve">Puji syukur ke hadirat Allah SwT yang dengan limpahan rahmahNya menganugerahkan berkah pengetahuan dari jazilah ilmuNya yang tak terhingga sehingga penyusunan Profil Kurikulum Program Studi Fisika ini dapat terlaksana dengan baik. </w:t>
            </w:r>
          </w:p>
          <w:p w:rsidR="008316FA" w:rsidRPr="008316FA" w:rsidRDefault="008316FA" w:rsidP="008316FA">
            <w:pPr>
              <w:jc w:val="both"/>
              <w:rPr>
                <w:rFonts w:ascii="Arial" w:hAnsi="Arial" w:cs="Arial"/>
              </w:rPr>
            </w:pPr>
          </w:p>
          <w:p w:rsidR="008316FA" w:rsidRPr="008316FA" w:rsidRDefault="008316FA" w:rsidP="008316FA">
            <w:pPr>
              <w:jc w:val="both"/>
              <w:rPr>
                <w:rFonts w:ascii="Arial" w:eastAsia="Malgun Gothic" w:hAnsi="Arial" w:cs="Arial"/>
                <w:color w:val="000000"/>
              </w:rPr>
            </w:pPr>
            <w:r w:rsidRPr="008316FA">
              <w:rPr>
                <w:rFonts w:ascii="Arial" w:hAnsi="Arial" w:cs="Arial"/>
              </w:rPr>
              <w:t xml:space="preserve">Profil ini adalah gambaran singkat mengenai Jurusan Fisika Fakultas Sains dan Teknologi UIN Alauddin Makassar  yang memuat mengenai pedoman pembelajaran terkini pada Program Studi ini sesuai </w:t>
            </w:r>
            <w:r w:rsidRPr="008316FA">
              <w:rPr>
                <w:rFonts w:ascii="Arial" w:eastAsia="Malgun Gothic" w:hAnsi="Arial" w:cs="Arial"/>
                <w:color w:val="000000"/>
              </w:rPr>
              <w:t xml:space="preserve">dengan Peraturan Presiden no 8 tahun 2012 tentang </w:t>
            </w:r>
            <w:r w:rsidRPr="008316FA">
              <w:rPr>
                <w:rFonts w:ascii="Arial" w:eastAsia="Malgun Gothic" w:hAnsi="Arial" w:cs="Arial"/>
                <w:b/>
                <w:bCs/>
                <w:color w:val="000000"/>
              </w:rPr>
              <w:t xml:space="preserve">Kerangka Kualifikasi Nasional Indonesia (KKNI) </w:t>
            </w:r>
            <w:r w:rsidRPr="008316FA">
              <w:rPr>
                <w:rFonts w:ascii="Arial" w:eastAsia="Malgun Gothic" w:hAnsi="Arial" w:cs="Arial"/>
                <w:color w:val="000000"/>
              </w:rPr>
              <w:t xml:space="preserve">dan Peraturan Menteri no 49 tahun 2014 tentang </w:t>
            </w:r>
            <w:r w:rsidRPr="008316FA">
              <w:rPr>
                <w:rFonts w:ascii="Arial" w:eastAsia="Malgun Gothic" w:hAnsi="Arial" w:cs="Arial"/>
                <w:b/>
                <w:bCs/>
                <w:color w:val="000000"/>
              </w:rPr>
              <w:t>Standar</w:t>
            </w:r>
            <w:r w:rsidRPr="008316FA">
              <w:rPr>
                <w:rFonts w:ascii="Arial" w:hAnsi="Arial" w:cs="Arial"/>
              </w:rPr>
              <w:t xml:space="preserve"> </w:t>
            </w:r>
            <w:r w:rsidRPr="008316FA">
              <w:rPr>
                <w:rFonts w:ascii="Arial" w:eastAsia="Malgun Gothic" w:hAnsi="Arial" w:cs="Arial"/>
                <w:b/>
                <w:bCs/>
                <w:color w:val="000000"/>
              </w:rPr>
              <w:t>Nasional Pendidikan Tinggi (SNPT)</w:t>
            </w:r>
            <w:r w:rsidRPr="008316FA">
              <w:rPr>
                <w:rFonts w:ascii="Arial" w:eastAsia="Malgun Gothic" w:hAnsi="Arial" w:cs="Arial"/>
                <w:color w:val="000000"/>
              </w:rPr>
              <w:t xml:space="preserve">. </w:t>
            </w:r>
          </w:p>
          <w:p w:rsidR="008316FA" w:rsidRPr="008316FA" w:rsidRDefault="008316FA" w:rsidP="008316FA">
            <w:pPr>
              <w:jc w:val="both"/>
              <w:rPr>
                <w:rFonts w:ascii="Arial" w:eastAsia="Malgun Gothic" w:hAnsi="Arial" w:cs="Arial"/>
                <w:color w:val="000000"/>
              </w:rPr>
            </w:pPr>
          </w:p>
          <w:p w:rsidR="008316FA" w:rsidRPr="0096067F" w:rsidRDefault="008316FA" w:rsidP="008316FA">
            <w:pPr>
              <w:jc w:val="both"/>
              <w:rPr>
                <w:rFonts w:ascii="Arial" w:hAnsi="Arial" w:cs="Arial"/>
                <w:lang w:val="en-US"/>
              </w:rPr>
            </w:pPr>
            <w:r w:rsidRPr="008316FA">
              <w:rPr>
                <w:rFonts w:ascii="Arial" w:eastAsia="Malgun Gothic" w:hAnsi="Arial" w:cs="Arial"/>
                <w:color w:val="000000"/>
              </w:rPr>
              <w:t xml:space="preserve">Penyusunan Kurikulum pada Prodi Fisika </w:t>
            </w:r>
            <w:r w:rsidRPr="008316FA">
              <w:rPr>
                <w:rFonts w:ascii="Arial" w:hAnsi="Arial" w:cs="Arial"/>
              </w:rPr>
              <w:t>Fakultas Sains dan Teknologi UIN Alauddin Makassar  masih dikerjakan sendiri oleh Prodi Fisika, dikarenakan asosiasi profesi belum pernah membahas hal hal yang sifatnya pengembangan Kurikulum berbasis KKNI, tentu ini sedikit merumitkan pola kerja Jurusan Fisika yang sesuai dengan ketentuan KKNI mesti ada perantara Lembaga Asosiasi Profesi yng berkepentingan terhadap pola kurikulum yang ditetapkan oleh pemerintah. Maka daripada itu Kami dari jurusan Fisika mencoba merumuskan dengan pola dan strategi yang ada dengan menggunakan pendekatan atau pola dari lembaga penjaminan mutu UINAM yang baru di sosialisasikan bulan januari</w:t>
            </w:r>
            <w:r w:rsidR="00F75A21">
              <w:rPr>
                <w:rFonts w:ascii="Arial" w:hAnsi="Arial" w:cs="Arial"/>
                <w:lang w:val="en-US"/>
              </w:rPr>
              <w:t xml:space="preserve"> 2016</w:t>
            </w:r>
            <w:r w:rsidRPr="008316FA">
              <w:rPr>
                <w:rFonts w:ascii="Arial" w:hAnsi="Arial" w:cs="Arial"/>
              </w:rPr>
              <w:t xml:space="preserve"> kemarin, dimana kita ketahui bersama KKNI telah populer di selenggarakan oleh Universitas Negeri dan Swasta yang berada di Pulau Jawa. Sejak tahun </w:t>
            </w:r>
            <w:r w:rsidR="00F75A21">
              <w:rPr>
                <w:rFonts w:ascii="Arial" w:hAnsi="Arial" w:cs="Arial"/>
                <w:lang w:val="en-US"/>
              </w:rPr>
              <w:t xml:space="preserve">2012 sosialisasi Dikti dan Pelaksanaan di tahun </w:t>
            </w:r>
            <w:r w:rsidRPr="008316FA">
              <w:rPr>
                <w:rFonts w:ascii="Arial" w:hAnsi="Arial" w:cs="Arial"/>
              </w:rPr>
              <w:t>2013</w:t>
            </w:r>
            <w:r w:rsidR="00F75A21">
              <w:rPr>
                <w:rFonts w:ascii="Arial" w:hAnsi="Arial" w:cs="Arial"/>
                <w:lang w:val="en-US"/>
              </w:rPr>
              <w:t xml:space="preserve"> oleh Universitas, Sekolah Tinggi, Akademi dan Politeknik</w:t>
            </w:r>
            <w:r w:rsidR="0096067F">
              <w:rPr>
                <w:rFonts w:ascii="Arial" w:hAnsi="Arial" w:cs="Arial"/>
                <w:lang w:val="en-US"/>
              </w:rPr>
              <w:t xml:space="preserve"> secara Nasional. </w:t>
            </w:r>
          </w:p>
          <w:p w:rsidR="008316FA" w:rsidRPr="008316FA" w:rsidRDefault="008316FA" w:rsidP="008316FA">
            <w:pPr>
              <w:rPr>
                <w:rFonts w:ascii="Arial" w:hAnsi="Arial" w:cs="Arial"/>
              </w:rPr>
            </w:pPr>
          </w:p>
          <w:p w:rsidR="00803CD1" w:rsidRPr="008316FA" w:rsidRDefault="008316FA" w:rsidP="008316FA">
            <w:pPr>
              <w:jc w:val="both"/>
              <w:rPr>
                <w:rFonts w:ascii="Arial" w:hAnsi="Arial" w:cs="Arial"/>
                <w:lang w:val="en-US"/>
              </w:rPr>
            </w:pPr>
            <w:r w:rsidRPr="008316FA">
              <w:rPr>
                <w:rFonts w:ascii="Arial" w:hAnsi="Arial" w:cs="Arial"/>
              </w:rPr>
              <w:t>Terima kasih sebesar-besarnya kepada jajaran pimpinan UIN Alauddin Makassar  dan terkhusus kepada Lembaga Penjaminan Mutu UIN Alauddin Makassar yang telah memberikan perhatian maupun panduan KKNI, semoga hasil, minat dan capaian yang kita harapkan sama sama dari kegiatan ini sebisa mungkin berkontribusi maksimal pada pengembangan institus</w:t>
            </w:r>
            <w:r>
              <w:rPr>
                <w:rFonts w:ascii="Arial" w:hAnsi="Arial" w:cs="Arial"/>
              </w:rPr>
              <w:t xml:space="preserve">i ini di kemudian hari. Amin.  </w:t>
            </w:r>
          </w:p>
        </w:tc>
      </w:tr>
    </w:tbl>
    <w:p w:rsidR="000C5036" w:rsidRPr="003A2B19" w:rsidRDefault="000C5036" w:rsidP="00532A95">
      <w:pPr>
        <w:spacing w:after="0" w:line="240" w:lineRule="auto"/>
        <w:rPr>
          <w:rFonts w:ascii="Arial" w:eastAsia="Times New Roman" w:hAnsi="Arial" w:cs="Arial"/>
          <w:b/>
          <w:bCs/>
          <w:color w:val="000000"/>
          <w:sz w:val="24"/>
          <w:szCs w:val="24"/>
        </w:rPr>
      </w:pPr>
    </w:p>
    <w:p w:rsidR="00532A95" w:rsidRPr="003A2B19" w:rsidRDefault="00532A95" w:rsidP="00532A95">
      <w:pPr>
        <w:spacing w:after="0" w:line="240" w:lineRule="auto"/>
        <w:rPr>
          <w:rFonts w:ascii="Arial" w:eastAsia="Times New Roman" w:hAnsi="Arial" w:cs="Arial"/>
          <w:b/>
          <w:bCs/>
          <w:color w:val="000000"/>
          <w:sz w:val="24"/>
          <w:szCs w:val="24"/>
        </w:rPr>
      </w:pPr>
    </w:p>
    <w:p w:rsidR="000C5036" w:rsidRPr="003A2B19" w:rsidRDefault="000C5036" w:rsidP="00532A95">
      <w:pPr>
        <w:spacing w:after="0" w:line="240" w:lineRule="auto"/>
        <w:rPr>
          <w:rFonts w:ascii="Arial" w:eastAsia="Times New Roman" w:hAnsi="Arial" w:cs="Arial"/>
          <w:b/>
          <w:bCs/>
          <w:color w:val="000000"/>
          <w:sz w:val="24"/>
          <w:szCs w:val="24"/>
        </w:rPr>
      </w:pPr>
    </w:p>
    <w:p w:rsidR="00CE6A85" w:rsidRPr="003A2B19" w:rsidRDefault="00CE6A85" w:rsidP="00532A95">
      <w:pPr>
        <w:spacing w:after="0" w:line="240" w:lineRule="auto"/>
        <w:rPr>
          <w:rFonts w:ascii="Arial" w:eastAsia="Times New Roman" w:hAnsi="Arial" w:cs="Arial"/>
          <w:b/>
          <w:bCs/>
          <w:color w:val="000000"/>
          <w:sz w:val="24"/>
          <w:szCs w:val="24"/>
        </w:rPr>
      </w:pPr>
    </w:p>
    <w:p w:rsidR="00803CD1" w:rsidRPr="003A2B19" w:rsidRDefault="00803CD1">
      <w:pPr>
        <w:rPr>
          <w:rFonts w:ascii="Arial" w:eastAsia="Times New Roman" w:hAnsi="Arial" w:cs="Arial"/>
          <w:b/>
          <w:bCs/>
          <w:color w:val="000000"/>
          <w:sz w:val="24"/>
          <w:szCs w:val="24"/>
        </w:rPr>
      </w:pPr>
      <w:r w:rsidRPr="003A2B19">
        <w:rPr>
          <w:rFonts w:ascii="Arial" w:eastAsia="Times New Roman" w:hAnsi="Arial" w:cs="Arial"/>
          <w:b/>
          <w:bCs/>
          <w:color w:val="000000"/>
          <w:sz w:val="24"/>
          <w:szCs w:val="24"/>
        </w:rPr>
        <w:br w:type="page"/>
      </w:r>
    </w:p>
    <w:p w:rsidR="00532A95" w:rsidRPr="003A2B19" w:rsidRDefault="00532A95" w:rsidP="00532A95">
      <w:pPr>
        <w:spacing w:after="0" w:line="240" w:lineRule="auto"/>
        <w:rPr>
          <w:rFonts w:ascii="Arial" w:eastAsia="Times New Roman" w:hAnsi="Arial" w:cs="Arial"/>
          <w:b/>
          <w:bCs/>
          <w:color w:val="000000"/>
          <w:sz w:val="24"/>
          <w:szCs w:val="24"/>
        </w:rPr>
      </w:pPr>
      <w:r w:rsidRPr="003A2B19">
        <w:rPr>
          <w:rFonts w:ascii="Arial" w:eastAsia="Times New Roman" w:hAnsi="Arial" w:cs="Arial"/>
          <w:b/>
          <w:bCs/>
          <w:color w:val="000000"/>
          <w:sz w:val="24"/>
          <w:szCs w:val="24"/>
        </w:rPr>
        <w:lastRenderedPageBreak/>
        <w:t>DAFTAR ISI</w:t>
      </w:r>
    </w:p>
    <w:p w:rsidR="00532A95" w:rsidRPr="003A2B19" w:rsidRDefault="00532A95" w:rsidP="00532A95">
      <w:pPr>
        <w:spacing w:after="0" w:line="240" w:lineRule="auto"/>
        <w:rPr>
          <w:rFonts w:ascii="Arial" w:eastAsia="Times New Roman" w:hAnsi="Arial" w:cs="Arial"/>
          <w:sz w:val="24"/>
          <w:szCs w:val="24"/>
        </w:rPr>
      </w:pPr>
    </w:p>
    <w:p w:rsidR="00532A95" w:rsidRPr="003A2B19" w:rsidRDefault="00532A95" w:rsidP="00B6438A">
      <w:pPr>
        <w:pStyle w:val="ListParagraph"/>
        <w:numPr>
          <w:ilvl w:val="0"/>
          <w:numId w:val="10"/>
        </w:numPr>
        <w:spacing w:after="0" w:line="240" w:lineRule="auto"/>
        <w:ind w:left="288" w:hanging="288"/>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Latar Belakang dan Pengembangan Kurikulum Program Studi</w:t>
      </w:r>
    </w:p>
    <w:tbl>
      <w:tblPr>
        <w:tblStyle w:val="TableGrid"/>
        <w:tblW w:w="9270" w:type="dxa"/>
        <w:tblInd w:w="18" w:type="dxa"/>
        <w:tblLook w:val="04A0" w:firstRow="1" w:lastRow="0" w:firstColumn="1" w:lastColumn="0" w:noHBand="0" w:noVBand="1"/>
      </w:tblPr>
      <w:tblGrid>
        <w:gridCol w:w="9270"/>
      </w:tblGrid>
      <w:tr w:rsidR="00B6438A" w:rsidTr="007E6422">
        <w:tc>
          <w:tcPr>
            <w:tcW w:w="9270" w:type="dxa"/>
          </w:tcPr>
          <w:p w:rsidR="005F2029" w:rsidRDefault="000C325B" w:rsidP="001115DB">
            <w:pPr>
              <w:spacing w:line="360" w:lineRule="auto"/>
              <w:jc w:val="both"/>
              <w:rPr>
                <w:rFonts w:ascii="Arial" w:hAnsi="Arial" w:cs="Arial"/>
                <w:sz w:val="24"/>
                <w:szCs w:val="24"/>
              </w:rPr>
            </w:pPr>
            <w:r>
              <w:rPr>
                <w:rFonts w:ascii="Arial" w:eastAsia="Times New Roman" w:hAnsi="Arial" w:cs="Arial"/>
                <w:sz w:val="24"/>
                <w:szCs w:val="24"/>
              </w:rPr>
              <w:t xml:space="preserve">Pengembangan Kurikulum Program Studi </w:t>
            </w:r>
            <w:r w:rsidR="008148FB">
              <w:rPr>
                <w:rFonts w:ascii="Arial" w:eastAsia="Times New Roman" w:hAnsi="Arial" w:cs="Arial"/>
                <w:sz w:val="24"/>
                <w:szCs w:val="24"/>
              </w:rPr>
              <w:t>Fisika</w:t>
            </w:r>
            <w:r w:rsidR="000D2D8B">
              <w:rPr>
                <w:rFonts w:ascii="Arial" w:eastAsia="Times New Roman" w:hAnsi="Arial" w:cs="Arial"/>
                <w:sz w:val="24"/>
                <w:szCs w:val="24"/>
              </w:rPr>
              <w:t xml:space="preserve"> di</w:t>
            </w:r>
            <w:r>
              <w:rPr>
                <w:rFonts w:ascii="Arial" w:eastAsia="Times New Roman" w:hAnsi="Arial" w:cs="Arial"/>
                <w:sz w:val="24"/>
                <w:szCs w:val="24"/>
              </w:rPr>
              <w:t>dasarkan pada pola pengembangan kurikulum berbasi</w:t>
            </w:r>
            <w:r w:rsidR="007E6422">
              <w:rPr>
                <w:rFonts w:ascii="Arial" w:eastAsia="Times New Roman" w:hAnsi="Arial" w:cs="Arial"/>
                <w:sz w:val="24"/>
                <w:szCs w:val="24"/>
              </w:rPr>
              <w:t>s</w:t>
            </w:r>
            <w:r>
              <w:rPr>
                <w:rFonts w:ascii="Arial" w:eastAsia="Times New Roman" w:hAnsi="Arial" w:cs="Arial"/>
                <w:sz w:val="24"/>
                <w:szCs w:val="24"/>
              </w:rPr>
              <w:t xml:space="preserve"> kebijakan pemerintah yang berubah tiap tahunnya. </w:t>
            </w:r>
            <w:r w:rsidR="005F2029" w:rsidRPr="003A2B19">
              <w:rPr>
                <w:rFonts w:ascii="Arial" w:hAnsi="Arial" w:cs="Arial"/>
                <w:sz w:val="24"/>
                <w:szCs w:val="24"/>
              </w:rPr>
              <w:t xml:space="preserve">Kurikulum yang telah ditetapkan selanjutnya dituangkan dalam </w:t>
            </w:r>
            <w:r w:rsidR="005F2029">
              <w:rPr>
                <w:rFonts w:ascii="Arial" w:hAnsi="Arial" w:cs="Arial"/>
                <w:sz w:val="24"/>
                <w:szCs w:val="24"/>
              </w:rPr>
              <w:t xml:space="preserve">Rencana Operasional Program Studi </w:t>
            </w:r>
            <w:r w:rsidR="008148FB">
              <w:rPr>
                <w:rFonts w:ascii="Arial" w:hAnsi="Arial" w:cs="Arial"/>
                <w:sz w:val="24"/>
                <w:szCs w:val="24"/>
              </w:rPr>
              <w:t>Fisika</w:t>
            </w:r>
            <w:r w:rsidR="005F2029">
              <w:rPr>
                <w:rFonts w:ascii="Arial" w:hAnsi="Arial" w:cs="Arial"/>
                <w:sz w:val="24"/>
                <w:szCs w:val="24"/>
              </w:rPr>
              <w:t xml:space="preserve"> 2013-2017</w:t>
            </w:r>
            <w:r w:rsidR="005F2029" w:rsidRPr="003A2B19">
              <w:rPr>
                <w:rFonts w:ascii="Arial" w:hAnsi="Arial" w:cs="Arial"/>
                <w:sz w:val="24"/>
                <w:szCs w:val="24"/>
              </w:rPr>
              <w:t xml:space="preserve"> sebagai acuan dan sekaligus menjadi salah satu bagian program pengembangan untuk disempurnakan. Penyempurnaan terus dilakukan khususnya yang berkaitan dengan elemen kompetensi dan perangkat pembelajaran, selain harus mengacu kepada Kepmendiknas No 045/U/2002, juga harus didasarkan kepada Perpres No 8 Tahun 2012 tentang Kerangka Kualifikasi Nasional Indonesia (KKNI)</w:t>
            </w:r>
            <w:r w:rsidR="00856DBD">
              <w:rPr>
                <w:rFonts w:ascii="Arial" w:hAnsi="Arial" w:cs="Arial"/>
                <w:sz w:val="24"/>
                <w:szCs w:val="24"/>
                <w:lang w:val="en-US"/>
              </w:rPr>
              <w:t>.</w:t>
            </w:r>
            <w:r w:rsidR="005F2029" w:rsidRPr="003A2B19">
              <w:rPr>
                <w:rFonts w:ascii="Arial" w:hAnsi="Arial" w:cs="Arial"/>
                <w:sz w:val="24"/>
                <w:szCs w:val="24"/>
              </w:rPr>
              <w:t xml:space="preserve"> Selain itu, operasionalisasi beberapa metode </w:t>
            </w:r>
            <w:r w:rsidR="005F2029" w:rsidRPr="003A2B19">
              <w:rPr>
                <w:rFonts w:ascii="Arial" w:hAnsi="Arial" w:cs="Arial"/>
                <w:i/>
                <w:iCs/>
                <w:sz w:val="24"/>
                <w:szCs w:val="24"/>
              </w:rPr>
              <w:t xml:space="preserve">Student Centered Learning </w:t>
            </w:r>
            <w:r w:rsidR="005F2029" w:rsidRPr="003A2B19">
              <w:rPr>
                <w:rFonts w:ascii="Arial" w:hAnsi="Arial" w:cs="Arial"/>
                <w:sz w:val="24"/>
                <w:szCs w:val="24"/>
              </w:rPr>
              <w:t xml:space="preserve">(SCL) yang telah disepakati bersama, yaitu </w:t>
            </w:r>
            <w:r w:rsidR="005F2029" w:rsidRPr="003A2B19">
              <w:rPr>
                <w:rFonts w:ascii="Arial" w:hAnsi="Arial" w:cs="Arial"/>
                <w:i/>
                <w:iCs/>
                <w:sz w:val="24"/>
                <w:szCs w:val="24"/>
              </w:rPr>
              <w:t>small group discussion</w:t>
            </w:r>
            <w:r w:rsidR="005F2029" w:rsidRPr="003A2B19">
              <w:rPr>
                <w:rFonts w:ascii="Arial" w:hAnsi="Arial" w:cs="Arial"/>
                <w:sz w:val="24"/>
                <w:szCs w:val="24"/>
              </w:rPr>
              <w:t xml:space="preserve">, </w:t>
            </w:r>
            <w:r w:rsidR="005F2029" w:rsidRPr="003A2B19">
              <w:rPr>
                <w:rFonts w:ascii="Arial" w:hAnsi="Arial" w:cs="Arial"/>
                <w:i/>
                <w:iCs/>
                <w:sz w:val="24"/>
                <w:szCs w:val="24"/>
              </w:rPr>
              <w:t>case study</w:t>
            </w:r>
            <w:r w:rsidR="005F2029" w:rsidRPr="003A2B19">
              <w:rPr>
                <w:rFonts w:ascii="Arial" w:hAnsi="Arial" w:cs="Arial"/>
                <w:sz w:val="24"/>
                <w:szCs w:val="24"/>
              </w:rPr>
              <w:t xml:space="preserve">, dan </w:t>
            </w:r>
            <w:r w:rsidR="005F2029" w:rsidRPr="003A2B19">
              <w:rPr>
                <w:rFonts w:ascii="Arial" w:hAnsi="Arial" w:cs="Arial"/>
                <w:i/>
                <w:iCs/>
                <w:sz w:val="24"/>
                <w:szCs w:val="24"/>
              </w:rPr>
              <w:t xml:space="preserve">collaborative learning </w:t>
            </w:r>
            <w:r w:rsidR="005F2029" w:rsidRPr="003A2B19">
              <w:rPr>
                <w:rFonts w:ascii="Arial" w:hAnsi="Arial" w:cs="Arial"/>
                <w:sz w:val="24"/>
                <w:szCs w:val="24"/>
              </w:rPr>
              <w:t xml:space="preserve">harus terus disempurnakan. Tema strategis pengembangan </w:t>
            </w:r>
            <w:r w:rsidR="005F2029">
              <w:rPr>
                <w:rFonts w:ascii="Arial" w:hAnsi="Arial" w:cs="Arial"/>
                <w:sz w:val="24"/>
                <w:szCs w:val="24"/>
              </w:rPr>
              <w:t xml:space="preserve">Jurusan </w:t>
            </w:r>
            <w:r w:rsidR="008148FB">
              <w:rPr>
                <w:rFonts w:ascii="Arial" w:hAnsi="Arial" w:cs="Arial"/>
                <w:sz w:val="24"/>
                <w:szCs w:val="24"/>
              </w:rPr>
              <w:t>Fisika</w:t>
            </w:r>
            <w:r w:rsidR="005F2029">
              <w:rPr>
                <w:rFonts w:ascii="Arial" w:hAnsi="Arial" w:cs="Arial"/>
                <w:sz w:val="24"/>
                <w:szCs w:val="24"/>
              </w:rPr>
              <w:t xml:space="preserve"> </w:t>
            </w:r>
            <w:r w:rsidR="005F2029" w:rsidRPr="003A2B19">
              <w:rPr>
                <w:rFonts w:ascii="Arial" w:hAnsi="Arial" w:cs="Arial"/>
                <w:sz w:val="24"/>
                <w:szCs w:val="24"/>
              </w:rPr>
              <w:t>ditekankan kepada penguatan pelayanan pendidikan dan pelaksanaan riset yang berdaya saing</w:t>
            </w:r>
          </w:p>
          <w:p w:rsidR="00B6438A" w:rsidRDefault="00B6438A" w:rsidP="000C325B">
            <w:pPr>
              <w:pStyle w:val="ListParagraph"/>
              <w:ind w:left="0"/>
              <w:jc w:val="both"/>
              <w:rPr>
                <w:rFonts w:ascii="Arial" w:eastAsia="Times New Roman" w:hAnsi="Arial" w:cs="Arial"/>
                <w:sz w:val="24"/>
                <w:szCs w:val="24"/>
              </w:rPr>
            </w:pPr>
          </w:p>
        </w:tc>
      </w:tr>
    </w:tbl>
    <w:p w:rsidR="00532A95" w:rsidRPr="003A2B19" w:rsidRDefault="00532A95" w:rsidP="00532A95">
      <w:pPr>
        <w:pStyle w:val="ListParagraph"/>
        <w:spacing w:after="0" w:line="240" w:lineRule="auto"/>
        <w:ind w:left="960"/>
        <w:rPr>
          <w:rFonts w:ascii="Arial" w:eastAsia="Times New Roman" w:hAnsi="Arial" w:cs="Arial"/>
          <w:sz w:val="24"/>
          <w:szCs w:val="24"/>
        </w:rPr>
      </w:pPr>
    </w:p>
    <w:p w:rsidR="00532A95" w:rsidRDefault="00532A95" w:rsidP="00B6438A">
      <w:pPr>
        <w:pStyle w:val="ListParagraph"/>
        <w:numPr>
          <w:ilvl w:val="0"/>
          <w:numId w:val="10"/>
        </w:numPr>
        <w:spacing w:after="0" w:line="240" w:lineRule="auto"/>
        <w:ind w:left="297" w:hanging="297"/>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Landasan Pengembangan Kurikulum</w:t>
      </w:r>
    </w:p>
    <w:p w:rsidR="00C57884" w:rsidRPr="003A2B19" w:rsidRDefault="00C57884" w:rsidP="00C57884">
      <w:pPr>
        <w:pStyle w:val="ListParagraph"/>
        <w:spacing w:after="0" w:line="240" w:lineRule="auto"/>
        <w:ind w:left="297"/>
        <w:rPr>
          <w:rFonts w:ascii="Arial" w:eastAsia="Times New Roman" w:hAnsi="Arial" w:cs="Arial"/>
          <w:b/>
          <w:bCs/>
          <w:color w:val="000000"/>
          <w:sz w:val="24"/>
          <w:szCs w:val="24"/>
        </w:rPr>
      </w:pPr>
    </w:p>
    <w:tbl>
      <w:tblPr>
        <w:tblStyle w:val="TableGrid"/>
        <w:tblW w:w="0" w:type="auto"/>
        <w:tblLook w:val="04A0" w:firstRow="1" w:lastRow="0" w:firstColumn="1" w:lastColumn="0" w:noHBand="0" w:noVBand="1"/>
      </w:tblPr>
      <w:tblGrid>
        <w:gridCol w:w="9242"/>
      </w:tblGrid>
      <w:tr w:rsidR="00C57884" w:rsidTr="00C57884">
        <w:tc>
          <w:tcPr>
            <w:tcW w:w="9242" w:type="dxa"/>
          </w:tcPr>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 xml:space="preserve">Pergeseran paradigma ke konsep KBK                   </w:t>
            </w:r>
          </w:p>
          <w:p w:rsidR="005F2029" w:rsidRDefault="005F2029" w:rsidP="005F2029">
            <w:pPr>
              <w:jc w:val="both"/>
              <w:rPr>
                <w:rFonts w:ascii="Arial" w:eastAsia="Times New Roman" w:hAnsi="Arial" w:cs="Arial"/>
                <w:bCs/>
                <w:i/>
                <w:iCs/>
                <w:color w:val="000000"/>
                <w:sz w:val="24"/>
                <w:szCs w:val="24"/>
              </w:rPr>
            </w:pPr>
            <w:r w:rsidRPr="005F2029">
              <w:rPr>
                <w:rFonts w:ascii="Arial" w:eastAsia="Times New Roman" w:hAnsi="Arial" w:cs="Arial"/>
                <w:bCs/>
                <w:i/>
                <w:iCs/>
                <w:color w:val="000000"/>
                <w:sz w:val="24"/>
                <w:szCs w:val="24"/>
                <w:lang w:val="es-ES"/>
              </w:rPr>
              <w:t xml:space="preserve">(Kepmendiknas no 232/U/2000, dan perubahannya </w:t>
            </w:r>
            <w:r w:rsidRPr="005F2029">
              <w:rPr>
                <w:rFonts w:ascii="Arial" w:eastAsia="Times New Roman" w:hAnsi="Arial" w:cs="Arial"/>
                <w:bCs/>
                <w:i/>
                <w:iCs/>
                <w:color w:val="000000"/>
                <w:sz w:val="24"/>
                <w:szCs w:val="24"/>
              </w:rPr>
              <w:t>Kepmendiknas no 045/U/2002)</w:t>
            </w:r>
          </w:p>
          <w:p w:rsidR="005F2029" w:rsidRPr="005F2029" w:rsidRDefault="005F2029" w:rsidP="005F2029">
            <w:pPr>
              <w:jc w:val="both"/>
              <w:rPr>
                <w:rFonts w:ascii="Arial" w:eastAsia="Times New Roman" w:hAnsi="Arial" w:cs="Arial"/>
                <w:bCs/>
                <w:color w:val="000000"/>
                <w:sz w:val="24"/>
                <w:szCs w:val="24"/>
              </w:rPr>
            </w:pPr>
          </w:p>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Kurikulum dikembangkan oleh PT sendiri</w:t>
            </w:r>
            <w:r w:rsidRPr="005F2029">
              <w:rPr>
                <w:rFonts w:ascii="Arial" w:eastAsia="Times New Roman" w:hAnsi="Arial" w:cs="Arial"/>
                <w:b/>
                <w:bCs/>
                <w:i/>
                <w:iCs/>
                <w:color w:val="000000"/>
                <w:sz w:val="24"/>
                <w:szCs w:val="24"/>
              </w:rPr>
              <w:t xml:space="preserve">.                      </w:t>
            </w:r>
          </w:p>
          <w:p w:rsidR="005F2029" w:rsidRDefault="005F2029" w:rsidP="005F2029">
            <w:pPr>
              <w:jc w:val="both"/>
              <w:rPr>
                <w:rFonts w:ascii="Arial" w:eastAsia="Times New Roman" w:hAnsi="Arial" w:cs="Arial"/>
                <w:bCs/>
                <w:i/>
                <w:iCs/>
                <w:color w:val="000000"/>
                <w:sz w:val="24"/>
                <w:szCs w:val="24"/>
              </w:rPr>
            </w:pPr>
            <w:r w:rsidRPr="005F2029">
              <w:rPr>
                <w:rFonts w:ascii="Arial" w:eastAsia="Times New Roman" w:hAnsi="Arial" w:cs="Arial"/>
                <w:bCs/>
                <w:i/>
                <w:iCs/>
                <w:color w:val="000000"/>
                <w:sz w:val="24"/>
                <w:szCs w:val="24"/>
                <w:lang w:val="en-US"/>
              </w:rPr>
              <w:t>(PP 19 th 2005 Pasal 17 ayat 4, PP 17 th 2010)</w:t>
            </w:r>
          </w:p>
          <w:p w:rsidR="005F2029" w:rsidRPr="005F2029" w:rsidRDefault="005F2029" w:rsidP="005F2029">
            <w:pPr>
              <w:jc w:val="both"/>
              <w:rPr>
                <w:rFonts w:ascii="Arial" w:eastAsia="Times New Roman" w:hAnsi="Arial" w:cs="Arial"/>
                <w:bCs/>
                <w:color w:val="000000"/>
                <w:sz w:val="24"/>
                <w:szCs w:val="24"/>
              </w:rPr>
            </w:pPr>
          </w:p>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Dikembangkan berbasis kompetensi</w:t>
            </w:r>
          </w:p>
          <w:p w:rsidR="005F2029" w:rsidRDefault="005F2029" w:rsidP="005F2029">
            <w:pPr>
              <w:jc w:val="both"/>
              <w:rPr>
                <w:rFonts w:ascii="Arial" w:eastAsia="Times New Roman" w:hAnsi="Arial" w:cs="Arial"/>
                <w:bCs/>
                <w:i/>
                <w:iCs/>
                <w:color w:val="000000"/>
                <w:sz w:val="24"/>
                <w:szCs w:val="24"/>
              </w:rPr>
            </w:pPr>
            <w:r w:rsidRPr="005F2029">
              <w:rPr>
                <w:rFonts w:ascii="Arial" w:eastAsia="Times New Roman" w:hAnsi="Arial" w:cs="Arial"/>
                <w:bCs/>
                <w:i/>
                <w:iCs/>
                <w:color w:val="000000"/>
                <w:sz w:val="24"/>
                <w:szCs w:val="24"/>
                <w:lang w:val="en-US"/>
              </w:rPr>
              <w:t>(PP 17 th 2010,ps 97, ayat 1)</w:t>
            </w:r>
          </w:p>
          <w:p w:rsidR="005F2029" w:rsidRPr="005F2029" w:rsidRDefault="005F2029" w:rsidP="005F2029">
            <w:pPr>
              <w:jc w:val="both"/>
              <w:rPr>
                <w:rFonts w:ascii="Arial" w:eastAsia="Times New Roman" w:hAnsi="Arial" w:cs="Arial"/>
                <w:bCs/>
                <w:color w:val="000000"/>
                <w:sz w:val="24"/>
                <w:szCs w:val="24"/>
              </w:rPr>
            </w:pPr>
          </w:p>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Minimum mengandung 5 elemen kompetensi.</w:t>
            </w:r>
          </w:p>
          <w:p w:rsidR="005F2029" w:rsidRDefault="005F2029" w:rsidP="005F2029">
            <w:pPr>
              <w:jc w:val="both"/>
              <w:rPr>
                <w:rFonts w:ascii="Arial" w:eastAsia="Times New Roman" w:hAnsi="Arial" w:cs="Arial"/>
                <w:bCs/>
                <w:i/>
                <w:iCs/>
                <w:color w:val="000000"/>
                <w:sz w:val="24"/>
                <w:szCs w:val="24"/>
              </w:rPr>
            </w:pPr>
            <w:r w:rsidRPr="005F2029">
              <w:rPr>
                <w:rFonts w:ascii="Arial" w:eastAsia="Times New Roman" w:hAnsi="Arial" w:cs="Arial"/>
                <w:bCs/>
                <w:i/>
                <w:iCs/>
                <w:color w:val="000000"/>
                <w:sz w:val="24"/>
                <w:szCs w:val="24"/>
                <w:lang w:val="en-US"/>
              </w:rPr>
              <w:t>(PP 17 th 2010, ps 97, ayat 3)</w:t>
            </w:r>
          </w:p>
          <w:p w:rsidR="005F2029" w:rsidRPr="005F2029" w:rsidRDefault="005F2029" w:rsidP="005F2029">
            <w:pPr>
              <w:jc w:val="both"/>
              <w:rPr>
                <w:rFonts w:ascii="Arial" w:eastAsia="Times New Roman" w:hAnsi="Arial" w:cs="Arial"/>
                <w:bCs/>
                <w:color w:val="000000"/>
                <w:sz w:val="24"/>
                <w:szCs w:val="24"/>
              </w:rPr>
            </w:pPr>
          </w:p>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 xml:space="preserve">Capaian Pembelajaran Sesuai dengan Level KKNI </w:t>
            </w:r>
          </w:p>
          <w:p w:rsidR="005F2029" w:rsidRDefault="005F2029" w:rsidP="005F2029">
            <w:pPr>
              <w:jc w:val="both"/>
              <w:rPr>
                <w:rFonts w:ascii="Arial" w:eastAsia="Times New Roman" w:hAnsi="Arial" w:cs="Arial"/>
                <w:bCs/>
                <w:i/>
                <w:iCs/>
                <w:color w:val="000000"/>
                <w:sz w:val="24"/>
                <w:szCs w:val="24"/>
              </w:rPr>
            </w:pPr>
            <w:r w:rsidRPr="005F2029">
              <w:rPr>
                <w:rFonts w:ascii="Arial" w:eastAsia="Times New Roman" w:hAnsi="Arial" w:cs="Arial"/>
                <w:bCs/>
                <w:i/>
                <w:iCs/>
                <w:color w:val="000000"/>
                <w:sz w:val="24"/>
                <w:szCs w:val="24"/>
              </w:rPr>
              <w:t xml:space="preserve">(Peraturan Presiden No.8/2012) </w:t>
            </w:r>
          </w:p>
          <w:p w:rsidR="005F2029" w:rsidRPr="005F2029" w:rsidRDefault="005F2029" w:rsidP="005F2029">
            <w:pPr>
              <w:jc w:val="both"/>
              <w:rPr>
                <w:rFonts w:ascii="Arial" w:eastAsia="Times New Roman" w:hAnsi="Arial" w:cs="Arial"/>
                <w:bCs/>
                <w:color w:val="000000"/>
                <w:sz w:val="24"/>
                <w:szCs w:val="24"/>
              </w:rPr>
            </w:pPr>
          </w:p>
          <w:p w:rsidR="0050481D" w:rsidRPr="005F2029" w:rsidRDefault="0050481D" w:rsidP="005F2029">
            <w:pPr>
              <w:pStyle w:val="ListParagraph"/>
              <w:numPr>
                <w:ilvl w:val="0"/>
                <w:numId w:val="42"/>
              </w:numPr>
              <w:jc w:val="both"/>
              <w:rPr>
                <w:rFonts w:ascii="Arial" w:eastAsia="Times New Roman" w:hAnsi="Arial" w:cs="Arial"/>
                <w:b/>
                <w:bCs/>
                <w:color w:val="000000"/>
                <w:sz w:val="24"/>
                <w:szCs w:val="24"/>
              </w:rPr>
            </w:pPr>
            <w:r w:rsidRPr="005F2029">
              <w:rPr>
                <w:rFonts w:ascii="Arial" w:eastAsia="Times New Roman" w:hAnsi="Arial" w:cs="Arial"/>
                <w:b/>
                <w:bCs/>
                <w:color w:val="000000"/>
                <w:sz w:val="24"/>
                <w:szCs w:val="24"/>
              </w:rPr>
              <w:t xml:space="preserve">Kompetensi lulusan ditetapkan dengan mengacu pada KKNI  </w:t>
            </w:r>
          </w:p>
          <w:p w:rsidR="005F2029" w:rsidRPr="005F2029" w:rsidRDefault="005F2029" w:rsidP="005F2029">
            <w:pPr>
              <w:jc w:val="both"/>
              <w:rPr>
                <w:rFonts w:ascii="Arial" w:eastAsia="Times New Roman" w:hAnsi="Arial" w:cs="Arial"/>
                <w:bCs/>
                <w:color w:val="000000"/>
                <w:sz w:val="24"/>
                <w:szCs w:val="24"/>
              </w:rPr>
            </w:pPr>
            <w:r>
              <w:rPr>
                <w:rFonts w:ascii="Arial" w:eastAsia="Times New Roman" w:hAnsi="Arial" w:cs="Arial"/>
                <w:bCs/>
                <w:i/>
                <w:iCs/>
                <w:color w:val="000000"/>
                <w:sz w:val="24"/>
                <w:szCs w:val="24"/>
                <w:lang w:val="es-ES"/>
              </w:rPr>
              <w:t>(UU PT No12 thn</w:t>
            </w:r>
            <w:r>
              <w:rPr>
                <w:rFonts w:ascii="Arial" w:eastAsia="Times New Roman" w:hAnsi="Arial" w:cs="Arial"/>
                <w:bCs/>
                <w:i/>
                <w:iCs/>
                <w:color w:val="000000"/>
                <w:sz w:val="24"/>
                <w:szCs w:val="24"/>
              </w:rPr>
              <w:t>.</w:t>
            </w:r>
            <w:r w:rsidRPr="005F2029">
              <w:rPr>
                <w:rFonts w:ascii="Arial" w:eastAsia="Times New Roman" w:hAnsi="Arial" w:cs="Arial"/>
                <w:bCs/>
                <w:i/>
                <w:iCs/>
                <w:color w:val="000000"/>
                <w:sz w:val="24"/>
                <w:szCs w:val="24"/>
                <w:lang w:val="es-ES"/>
              </w:rPr>
              <w:t>2012, PS 29</w:t>
            </w:r>
            <w:r>
              <w:rPr>
                <w:rFonts w:ascii="Arial" w:eastAsia="Times New Roman" w:hAnsi="Arial" w:cs="Arial"/>
                <w:bCs/>
                <w:i/>
                <w:iCs/>
                <w:color w:val="000000"/>
                <w:sz w:val="24"/>
                <w:szCs w:val="24"/>
              </w:rPr>
              <w:t>, Permendikbud no.3 th</w:t>
            </w:r>
            <w:r w:rsidRPr="005F2029">
              <w:rPr>
                <w:rFonts w:ascii="Arial" w:eastAsia="Times New Roman" w:hAnsi="Arial" w:cs="Arial"/>
                <w:bCs/>
                <w:i/>
                <w:iCs/>
                <w:color w:val="000000"/>
                <w:sz w:val="24"/>
                <w:szCs w:val="24"/>
              </w:rPr>
              <w:t>n</w:t>
            </w:r>
            <w:r>
              <w:rPr>
                <w:rFonts w:ascii="Arial" w:eastAsia="Times New Roman" w:hAnsi="Arial" w:cs="Arial"/>
                <w:bCs/>
                <w:i/>
                <w:iCs/>
                <w:color w:val="000000"/>
                <w:sz w:val="24"/>
                <w:szCs w:val="24"/>
              </w:rPr>
              <w:t>. 2013, PP 049 th</w:t>
            </w:r>
            <w:r w:rsidRPr="005F2029">
              <w:rPr>
                <w:rFonts w:ascii="Arial" w:eastAsia="Times New Roman" w:hAnsi="Arial" w:cs="Arial"/>
                <w:bCs/>
                <w:i/>
                <w:iCs/>
                <w:color w:val="000000"/>
                <w:sz w:val="24"/>
                <w:szCs w:val="24"/>
              </w:rPr>
              <w:t>n</w:t>
            </w:r>
            <w:r>
              <w:rPr>
                <w:rFonts w:ascii="Arial" w:eastAsia="Times New Roman" w:hAnsi="Arial" w:cs="Arial"/>
                <w:bCs/>
                <w:i/>
                <w:iCs/>
                <w:color w:val="000000"/>
                <w:sz w:val="24"/>
                <w:szCs w:val="24"/>
              </w:rPr>
              <w:t>.</w:t>
            </w:r>
            <w:r w:rsidRPr="005F2029">
              <w:rPr>
                <w:rFonts w:ascii="Arial" w:eastAsia="Times New Roman" w:hAnsi="Arial" w:cs="Arial"/>
                <w:bCs/>
                <w:i/>
                <w:iCs/>
                <w:color w:val="000000"/>
                <w:sz w:val="24"/>
                <w:szCs w:val="24"/>
              </w:rPr>
              <w:t xml:space="preserve"> 2014</w:t>
            </w:r>
            <w:r w:rsidRPr="005F2029">
              <w:rPr>
                <w:rFonts w:ascii="Arial" w:eastAsia="Times New Roman" w:hAnsi="Arial" w:cs="Arial"/>
                <w:bCs/>
                <w:i/>
                <w:iCs/>
                <w:color w:val="000000"/>
                <w:sz w:val="24"/>
                <w:szCs w:val="24"/>
                <w:lang w:val="es-ES"/>
              </w:rPr>
              <w:t>)</w:t>
            </w:r>
            <w:r w:rsidRPr="005F2029">
              <w:rPr>
                <w:rFonts w:ascii="Arial" w:eastAsia="Times New Roman" w:hAnsi="Arial" w:cs="Arial"/>
                <w:bCs/>
                <w:color w:val="000000"/>
                <w:sz w:val="24"/>
                <w:szCs w:val="24"/>
              </w:rPr>
              <w:t xml:space="preserve"> </w:t>
            </w:r>
          </w:p>
          <w:p w:rsidR="005F2029" w:rsidRDefault="005F2029" w:rsidP="00C57884">
            <w:pPr>
              <w:jc w:val="both"/>
              <w:rPr>
                <w:rFonts w:ascii="Arial" w:eastAsia="Times New Roman" w:hAnsi="Arial" w:cs="Arial"/>
                <w:b/>
                <w:bCs/>
                <w:color w:val="000000"/>
                <w:sz w:val="24"/>
                <w:szCs w:val="24"/>
              </w:rPr>
            </w:pPr>
          </w:p>
        </w:tc>
      </w:tr>
    </w:tbl>
    <w:p w:rsidR="00CE6A85" w:rsidRDefault="00CE6A85" w:rsidP="00CE6A85">
      <w:pPr>
        <w:spacing w:after="0" w:line="240" w:lineRule="auto"/>
        <w:rPr>
          <w:rFonts w:ascii="Arial" w:eastAsia="Times New Roman" w:hAnsi="Arial" w:cs="Arial"/>
          <w:b/>
          <w:bCs/>
          <w:color w:val="000000"/>
          <w:sz w:val="24"/>
          <w:szCs w:val="24"/>
        </w:rPr>
      </w:pPr>
    </w:p>
    <w:p w:rsidR="001115DB" w:rsidRDefault="001115DB" w:rsidP="00CE6A85">
      <w:pPr>
        <w:spacing w:after="0" w:line="240" w:lineRule="auto"/>
        <w:rPr>
          <w:rFonts w:ascii="Arial" w:eastAsia="Times New Roman" w:hAnsi="Arial" w:cs="Arial"/>
          <w:b/>
          <w:bCs/>
          <w:color w:val="000000"/>
          <w:sz w:val="24"/>
          <w:szCs w:val="24"/>
          <w:lang w:val="en-US"/>
        </w:rPr>
      </w:pPr>
    </w:p>
    <w:p w:rsidR="008148FB" w:rsidRDefault="008148FB" w:rsidP="00CE6A85">
      <w:pPr>
        <w:spacing w:after="0" w:line="240" w:lineRule="auto"/>
        <w:rPr>
          <w:rFonts w:ascii="Arial" w:eastAsia="Times New Roman" w:hAnsi="Arial" w:cs="Arial"/>
          <w:b/>
          <w:bCs/>
          <w:color w:val="000000"/>
          <w:sz w:val="24"/>
          <w:szCs w:val="24"/>
        </w:rPr>
      </w:pPr>
    </w:p>
    <w:p w:rsidR="001E4401" w:rsidRPr="001E4401" w:rsidRDefault="001E4401" w:rsidP="00CE6A85">
      <w:pPr>
        <w:spacing w:after="0" w:line="240" w:lineRule="auto"/>
        <w:rPr>
          <w:rFonts w:ascii="Arial" w:eastAsia="Times New Roman" w:hAnsi="Arial" w:cs="Arial"/>
          <w:b/>
          <w:bCs/>
          <w:color w:val="000000"/>
          <w:sz w:val="24"/>
          <w:szCs w:val="24"/>
        </w:rPr>
      </w:pPr>
    </w:p>
    <w:p w:rsidR="008148FB" w:rsidRPr="008148FB" w:rsidRDefault="008148FB" w:rsidP="00CE6A85">
      <w:pPr>
        <w:spacing w:after="0" w:line="240" w:lineRule="auto"/>
        <w:rPr>
          <w:rFonts w:ascii="Arial" w:eastAsia="Times New Roman" w:hAnsi="Arial" w:cs="Arial"/>
          <w:b/>
          <w:bCs/>
          <w:color w:val="000000"/>
          <w:sz w:val="24"/>
          <w:szCs w:val="24"/>
          <w:lang w:val="en-US"/>
        </w:rPr>
      </w:pPr>
    </w:p>
    <w:p w:rsidR="00532A95" w:rsidRDefault="00532A95" w:rsidP="00B6438A">
      <w:pPr>
        <w:pStyle w:val="ListParagraph"/>
        <w:numPr>
          <w:ilvl w:val="0"/>
          <w:numId w:val="10"/>
        </w:numPr>
        <w:spacing w:after="0" w:line="240" w:lineRule="auto"/>
        <w:ind w:left="315" w:hanging="315"/>
        <w:rPr>
          <w:rFonts w:ascii="Arial" w:eastAsia="Times New Roman" w:hAnsi="Arial" w:cs="Arial"/>
          <w:b/>
          <w:bCs/>
          <w:color w:val="000000"/>
          <w:sz w:val="24"/>
          <w:szCs w:val="24"/>
        </w:rPr>
      </w:pPr>
      <w:r w:rsidRPr="003A2B19">
        <w:rPr>
          <w:rFonts w:ascii="Arial" w:eastAsia="Times New Roman" w:hAnsi="Arial" w:cs="Arial"/>
          <w:b/>
          <w:bCs/>
          <w:color w:val="000000"/>
          <w:sz w:val="24"/>
          <w:szCs w:val="24"/>
        </w:rPr>
        <w:lastRenderedPageBreak/>
        <w:t>Maksud dan Tujuan Pengembangan Kurikulum</w:t>
      </w:r>
    </w:p>
    <w:tbl>
      <w:tblPr>
        <w:tblStyle w:val="TableGrid"/>
        <w:tblW w:w="9270" w:type="dxa"/>
        <w:tblInd w:w="18" w:type="dxa"/>
        <w:tblLook w:val="04A0" w:firstRow="1" w:lastRow="0" w:firstColumn="1" w:lastColumn="0" w:noHBand="0" w:noVBand="1"/>
      </w:tblPr>
      <w:tblGrid>
        <w:gridCol w:w="9270"/>
      </w:tblGrid>
      <w:tr w:rsidR="00B6438A" w:rsidTr="004E088A">
        <w:tc>
          <w:tcPr>
            <w:tcW w:w="9270" w:type="dxa"/>
          </w:tcPr>
          <w:p w:rsidR="00B6438A" w:rsidRPr="004E088A" w:rsidRDefault="004E088A" w:rsidP="001115DB">
            <w:pPr>
              <w:pStyle w:val="ListParagraph"/>
              <w:spacing w:line="360" w:lineRule="auto"/>
              <w:ind w:left="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Maksud dan tujuan Pengembangan Kurikulum Program Studi </w:t>
            </w:r>
            <w:r w:rsidR="008148FB">
              <w:rPr>
                <w:rFonts w:ascii="Arial" w:eastAsia="Times New Roman" w:hAnsi="Arial" w:cs="Arial"/>
                <w:bCs/>
                <w:color w:val="000000"/>
                <w:sz w:val="24"/>
                <w:szCs w:val="24"/>
              </w:rPr>
              <w:t>Fisika</w:t>
            </w:r>
            <w:r>
              <w:rPr>
                <w:rFonts w:ascii="Arial" w:eastAsia="Times New Roman" w:hAnsi="Arial" w:cs="Arial"/>
                <w:bCs/>
                <w:color w:val="000000"/>
                <w:sz w:val="24"/>
                <w:szCs w:val="24"/>
              </w:rPr>
              <w:t xml:space="preserve"> ssesuai dengan basis KKNI dimana pengembangan kurikulum tersebut mengarah kepada jenjang/level yang berbasis bahan kajian yang terintegrasi kepada profil lulusan dan kompetensi yang dijabarkan dalam kelompok mata kuliah. </w:t>
            </w:r>
          </w:p>
        </w:tc>
      </w:tr>
    </w:tbl>
    <w:p w:rsidR="004E088A" w:rsidRDefault="004E088A" w:rsidP="00B6438A">
      <w:pPr>
        <w:pStyle w:val="ListParagraph"/>
        <w:spacing w:after="0" w:line="240" w:lineRule="auto"/>
        <w:ind w:left="960"/>
        <w:rPr>
          <w:rFonts w:ascii="Arial" w:eastAsia="Times New Roman" w:hAnsi="Arial" w:cs="Arial"/>
          <w:b/>
          <w:bCs/>
          <w:color w:val="000000"/>
          <w:sz w:val="24"/>
          <w:szCs w:val="24"/>
        </w:rPr>
      </w:pPr>
    </w:p>
    <w:p w:rsidR="00532A95" w:rsidRPr="003A2B19" w:rsidRDefault="00CE6A85" w:rsidP="00532A95">
      <w:pPr>
        <w:spacing w:after="0" w:line="240" w:lineRule="auto"/>
        <w:ind w:left="420" w:hanging="420"/>
        <w:rPr>
          <w:rFonts w:ascii="Arial" w:eastAsia="Times New Roman" w:hAnsi="Arial" w:cs="Arial"/>
          <w:sz w:val="24"/>
          <w:szCs w:val="24"/>
        </w:rPr>
      </w:pPr>
      <w:r w:rsidRPr="003A2B19">
        <w:rPr>
          <w:rFonts w:ascii="Arial" w:eastAsia="Times New Roman" w:hAnsi="Arial" w:cs="Arial"/>
          <w:b/>
          <w:bCs/>
          <w:color w:val="000000"/>
          <w:sz w:val="24"/>
          <w:szCs w:val="24"/>
        </w:rPr>
        <w:t>D. Ide</w:t>
      </w:r>
      <w:r w:rsidR="00532A95" w:rsidRPr="003A2B19">
        <w:rPr>
          <w:rFonts w:ascii="Arial" w:eastAsia="Times New Roman" w:hAnsi="Arial" w:cs="Arial"/>
          <w:b/>
          <w:bCs/>
          <w:color w:val="000000"/>
          <w:sz w:val="24"/>
          <w:szCs w:val="24"/>
        </w:rPr>
        <w:t>titas Program Studi</w:t>
      </w:r>
    </w:p>
    <w:p w:rsidR="00532A95" w:rsidRPr="003A2B19" w:rsidRDefault="00532A95" w:rsidP="00532A95">
      <w:pPr>
        <w:numPr>
          <w:ilvl w:val="0"/>
          <w:numId w:val="1"/>
        </w:numPr>
        <w:tabs>
          <w:tab w:val="clear" w:pos="720"/>
          <w:tab w:val="num" w:pos="993"/>
          <w:tab w:val="left" w:pos="4111"/>
          <w:tab w:val="left" w:pos="4395"/>
        </w:tabs>
        <w:spacing w:after="0" w:line="240" w:lineRule="auto"/>
        <w:ind w:left="4395" w:hanging="3828"/>
        <w:textAlignment w:val="baseline"/>
        <w:rPr>
          <w:rFonts w:ascii="Arial" w:eastAsia="Times New Roman" w:hAnsi="Arial" w:cs="Arial"/>
          <w:sz w:val="24"/>
          <w:szCs w:val="24"/>
        </w:rPr>
      </w:pPr>
      <w:r w:rsidRPr="003A2B19">
        <w:rPr>
          <w:rFonts w:ascii="Arial" w:eastAsia="Times New Roman" w:hAnsi="Arial" w:cs="Arial"/>
          <w:b/>
          <w:bCs/>
          <w:color w:val="000000"/>
          <w:sz w:val="24"/>
          <w:szCs w:val="24"/>
        </w:rPr>
        <w:t>Nama Institusi</w:t>
      </w:r>
      <w:r w:rsidRPr="003A2B19">
        <w:rPr>
          <w:rFonts w:ascii="Arial" w:eastAsia="Times New Roman" w:hAnsi="Arial" w:cs="Arial"/>
          <w:b/>
          <w:bCs/>
          <w:color w:val="000000"/>
          <w:sz w:val="24"/>
          <w:szCs w:val="24"/>
        </w:rPr>
        <w:tab/>
        <w:t>:</w:t>
      </w:r>
      <w:r w:rsidRPr="003A2B19">
        <w:rPr>
          <w:rFonts w:ascii="Arial" w:eastAsia="Times New Roman" w:hAnsi="Arial" w:cs="Arial"/>
          <w:b/>
          <w:bCs/>
          <w:color w:val="000000"/>
          <w:sz w:val="24"/>
          <w:szCs w:val="24"/>
        </w:rPr>
        <w:tab/>
        <w:t>UNIVERSITAS ISLAM NEGERI (UIN) ALAUDDIN MAKASSAR</w:t>
      </w:r>
    </w:p>
    <w:p w:rsidR="00532A95" w:rsidRPr="003A2B19" w:rsidRDefault="00532A95" w:rsidP="00532A95">
      <w:pPr>
        <w:tabs>
          <w:tab w:val="left" w:pos="993"/>
          <w:tab w:val="left" w:pos="4111"/>
          <w:tab w:val="left" w:pos="4395"/>
        </w:tabs>
        <w:spacing w:after="0" w:line="240" w:lineRule="auto"/>
        <w:ind w:left="4395" w:hanging="3828"/>
        <w:rPr>
          <w:rFonts w:ascii="Arial" w:eastAsia="Times New Roman" w:hAnsi="Arial" w:cs="Arial"/>
          <w:sz w:val="24"/>
          <w:szCs w:val="24"/>
        </w:rPr>
      </w:pPr>
    </w:p>
    <w:p w:rsidR="00532A95" w:rsidRPr="00D4191D" w:rsidRDefault="00532A95" w:rsidP="00532A95">
      <w:pPr>
        <w:numPr>
          <w:ilvl w:val="0"/>
          <w:numId w:val="2"/>
        </w:numPr>
        <w:tabs>
          <w:tab w:val="left" w:pos="993"/>
          <w:tab w:val="left" w:pos="4111"/>
          <w:tab w:val="left" w:pos="4395"/>
        </w:tabs>
        <w:spacing w:after="0" w:line="240" w:lineRule="auto"/>
        <w:ind w:left="4395" w:hanging="3828"/>
        <w:textAlignment w:val="baseline"/>
        <w:rPr>
          <w:rFonts w:ascii="Arial" w:eastAsia="Times New Roman" w:hAnsi="Arial" w:cs="Arial"/>
          <w:color w:val="FF0000"/>
          <w:sz w:val="24"/>
          <w:szCs w:val="24"/>
        </w:rPr>
      </w:pPr>
      <w:r w:rsidRPr="003A2B19">
        <w:rPr>
          <w:rFonts w:ascii="Arial" w:eastAsia="Times New Roman" w:hAnsi="Arial" w:cs="Arial"/>
          <w:b/>
          <w:bCs/>
          <w:color w:val="000000"/>
          <w:sz w:val="24"/>
          <w:szCs w:val="24"/>
        </w:rPr>
        <w:t xml:space="preserve">Akreditasi </w:t>
      </w:r>
      <w:r w:rsidRPr="003A2B19">
        <w:rPr>
          <w:rFonts w:ascii="Arial" w:eastAsia="Times New Roman" w:hAnsi="Arial" w:cs="Arial"/>
          <w:b/>
          <w:bCs/>
          <w:color w:val="000000"/>
          <w:sz w:val="24"/>
          <w:szCs w:val="24"/>
        </w:rPr>
        <w:tab/>
        <w:t>;</w:t>
      </w:r>
      <w:r w:rsidRPr="003A2B19">
        <w:rPr>
          <w:rFonts w:ascii="Arial" w:eastAsia="Times New Roman" w:hAnsi="Arial" w:cs="Arial"/>
          <w:b/>
          <w:bCs/>
          <w:color w:val="000000"/>
          <w:sz w:val="24"/>
          <w:szCs w:val="24"/>
        </w:rPr>
        <w:tab/>
        <w:t>Terakreditasi “</w:t>
      </w:r>
      <w:r w:rsidR="006B4E4C">
        <w:rPr>
          <w:rFonts w:ascii="Arial" w:eastAsia="Times New Roman" w:hAnsi="Arial" w:cs="Arial"/>
          <w:b/>
          <w:bCs/>
          <w:color w:val="000000"/>
          <w:sz w:val="24"/>
          <w:szCs w:val="24"/>
        </w:rPr>
        <w:t>C</w:t>
      </w:r>
      <w:r w:rsidRPr="003A2B19">
        <w:rPr>
          <w:rFonts w:ascii="Arial" w:eastAsia="Times New Roman" w:hAnsi="Arial" w:cs="Arial"/>
          <w:b/>
          <w:bCs/>
          <w:color w:val="000000"/>
          <w:sz w:val="24"/>
          <w:szCs w:val="24"/>
        </w:rPr>
        <w:t>” BAN-PT berdasarkan SK BAN-PT Nomor</w:t>
      </w:r>
      <w:r w:rsidR="006B4E4C">
        <w:rPr>
          <w:rFonts w:ascii="Arial" w:eastAsia="Times New Roman" w:hAnsi="Arial" w:cs="Arial"/>
          <w:b/>
          <w:bCs/>
          <w:color w:val="000000"/>
          <w:sz w:val="24"/>
          <w:szCs w:val="24"/>
        </w:rPr>
        <w:t xml:space="preserve"> </w:t>
      </w:r>
      <w:r w:rsidR="00B70ACF">
        <w:rPr>
          <w:rFonts w:ascii="Arial" w:eastAsia="Times New Roman" w:hAnsi="Arial" w:cs="Arial"/>
          <w:b/>
          <w:bCs/>
          <w:color w:val="000000"/>
          <w:sz w:val="24"/>
          <w:szCs w:val="24"/>
          <w:lang w:val="en-US"/>
        </w:rPr>
        <w:t>1</w:t>
      </w:r>
      <w:r w:rsidR="00B70ACF" w:rsidRPr="00B70ACF">
        <w:rPr>
          <w:rFonts w:ascii="Arial" w:eastAsia="Times New Roman" w:hAnsi="Arial" w:cs="Arial"/>
          <w:b/>
          <w:bCs/>
          <w:sz w:val="24"/>
          <w:szCs w:val="24"/>
          <w:lang w:val="en-US"/>
        </w:rPr>
        <w:t>011</w:t>
      </w:r>
      <w:r w:rsidR="006B4E4C" w:rsidRPr="00B70ACF">
        <w:rPr>
          <w:rFonts w:ascii="Arial" w:hAnsi="Arial" w:cs="Arial"/>
          <w:b/>
          <w:sz w:val="24"/>
          <w:szCs w:val="24"/>
        </w:rPr>
        <w:t>/</w:t>
      </w:r>
      <w:r w:rsidR="00B70ACF" w:rsidRPr="00B70ACF">
        <w:rPr>
          <w:rFonts w:ascii="Arial" w:hAnsi="Arial" w:cs="Arial"/>
          <w:b/>
          <w:sz w:val="24"/>
          <w:szCs w:val="24"/>
          <w:lang w:val="en-US"/>
        </w:rPr>
        <w:t>SK/</w:t>
      </w:r>
      <w:r w:rsidR="00B70ACF" w:rsidRPr="00B70ACF">
        <w:rPr>
          <w:rFonts w:ascii="Arial" w:hAnsi="Arial" w:cs="Arial"/>
          <w:b/>
          <w:sz w:val="24"/>
          <w:szCs w:val="24"/>
        </w:rPr>
        <w:t>BAN-PT/A</w:t>
      </w:r>
      <w:r w:rsidR="00B70ACF" w:rsidRPr="00B70ACF">
        <w:rPr>
          <w:rFonts w:ascii="Arial" w:hAnsi="Arial" w:cs="Arial"/>
          <w:b/>
          <w:sz w:val="24"/>
          <w:szCs w:val="24"/>
          <w:lang w:val="en-US"/>
        </w:rPr>
        <w:t>kred/</w:t>
      </w:r>
      <w:r w:rsidR="006B4E4C" w:rsidRPr="00B70ACF">
        <w:rPr>
          <w:rFonts w:ascii="Arial" w:hAnsi="Arial" w:cs="Arial"/>
          <w:b/>
          <w:sz w:val="24"/>
          <w:szCs w:val="24"/>
        </w:rPr>
        <w:t>S1/</w:t>
      </w:r>
      <w:r w:rsidR="00B70ACF" w:rsidRPr="00B70ACF">
        <w:rPr>
          <w:rFonts w:ascii="Arial" w:hAnsi="Arial" w:cs="Arial"/>
          <w:b/>
          <w:sz w:val="24"/>
          <w:szCs w:val="24"/>
          <w:lang w:val="en-US"/>
        </w:rPr>
        <w:t>I</w:t>
      </w:r>
      <w:r w:rsidR="00B70ACF" w:rsidRPr="00B70ACF">
        <w:rPr>
          <w:rFonts w:ascii="Arial" w:hAnsi="Arial" w:cs="Arial"/>
          <w:b/>
          <w:sz w:val="24"/>
          <w:szCs w:val="24"/>
        </w:rPr>
        <w:t>X/201</w:t>
      </w:r>
      <w:r w:rsidR="00B70ACF" w:rsidRPr="00B70ACF">
        <w:rPr>
          <w:rFonts w:ascii="Arial" w:hAnsi="Arial" w:cs="Arial"/>
          <w:b/>
          <w:sz w:val="24"/>
          <w:szCs w:val="24"/>
          <w:lang w:val="en-US"/>
        </w:rPr>
        <w:t>5</w:t>
      </w:r>
      <w:r w:rsidR="006B4E4C" w:rsidRPr="00D4191D">
        <w:rPr>
          <w:rFonts w:ascii="Arial" w:hAnsi="Arial" w:cs="Arial"/>
          <w:color w:val="FF0000"/>
          <w:sz w:val="24"/>
          <w:szCs w:val="24"/>
        </w:rPr>
        <w:tab/>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532A95">
      <w:pPr>
        <w:numPr>
          <w:ilvl w:val="0"/>
          <w:numId w:val="3"/>
        </w:numPr>
        <w:tabs>
          <w:tab w:val="left" w:pos="993"/>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Nama Prodi</w:t>
      </w:r>
      <w:r w:rsidRPr="003A2B19">
        <w:rPr>
          <w:rFonts w:ascii="Arial" w:eastAsia="Times New Roman" w:hAnsi="Arial" w:cs="Arial"/>
          <w:b/>
          <w:bCs/>
          <w:color w:val="000000"/>
          <w:sz w:val="24"/>
          <w:szCs w:val="24"/>
        </w:rPr>
        <w:tab/>
        <w:t>:</w:t>
      </w:r>
      <w:r w:rsidR="0025256B" w:rsidRPr="003A2B19">
        <w:rPr>
          <w:rFonts w:ascii="Arial" w:eastAsia="Times New Roman" w:hAnsi="Arial" w:cs="Arial"/>
          <w:b/>
          <w:bCs/>
          <w:color w:val="000000"/>
          <w:sz w:val="24"/>
          <w:szCs w:val="24"/>
        </w:rPr>
        <w:t xml:space="preserve"> </w:t>
      </w:r>
      <w:r w:rsidR="00803CD1" w:rsidRPr="003A2B19">
        <w:rPr>
          <w:rFonts w:ascii="Arial" w:eastAsia="Times New Roman" w:hAnsi="Arial" w:cs="Arial"/>
          <w:b/>
          <w:bCs/>
          <w:color w:val="000000"/>
          <w:sz w:val="24"/>
          <w:szCs w:val="24"/>
        </w:rPr>
        <w:t xml:space="preserve"> </w:t>
      </w:r>
      <w:r w:rsidR="008148FB">
        <w:rPr>
          <w:rFonts w:ascii="Arial" w:eastAsia="Times New Roman" w:hAnsi="Arial" w:cs="Arial"/>
          <w:b/>
          <w:bCs/>
          <w:color w:val="000000"/>
          <w:sz w:val="24"/>
          <w:szCs w:val="24"/>
        </w:rPr>
        <w:t>Fisika</w:t>
      </w:r>
      <w:r w:rsidRPr="003A2B19">
        <w:rPr>
          <w:rFonts w:ascii="Arial" w:eastAsia="Times New Roman" w:hAnsi="Arial" w:cs="Arial"/>
          <w:b/>
          <w:bCs/>
          <w:color w:val="000000"/>
          <w:sz w:val="24"/>
          <w:szCs w:val="24"/>
        </w:rPr>
        <w:tab/>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532A95">
      <w:pPr>
        <w:numPr>
          <w:ilvl w:val="0"/>
          <w:numId w:val="4"/>
        </w:numPr>
        <w:tabs>
          <w:tab w:val="left" w:pos="993"/>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Gelar Akademik</w:t>
      </w:r>
      <w:r w:rsidRPr="003A2B19">
        <w:rPr>
          <w:rFonts w:ascii="Arial" w:eastAsia="Times New Roman" w:hAnsi="Arial" w:cs="Arial"/>
          <w:b/>
          <w:bCs/>
          <w:color w:val="000000"/>
          <w:sz w:val="24"/>
          <w:szCs w:val="24"/>
        </w:rPr>
        <w:tab/>
        <w:t>:</w:t>
      </w:r>
      <w:r w:rsidR="008148FB">
        <w:rPr>
          <w:rFonts w:ascii="Arial" w:eastAsia="Times New Roman" w:hAnsi="Arial" w:cs="Arial"/>
          <w:b/>
          <w:bCs/>
          <w:color w:val="000000"/>
          <w:sz w:val="24"/>
          <w:szCs w:val="24"/>
        </w:rPr>
        <w:t xml:space="preserve"> S.</w:t>
      </w:r>
      <w:r w:rsidR="008148FB">
        <w:rPr>
          <w:rFonts w:ascii="Arial" w:eastAsia="Times New Roman" w:hAnsi="Arial" w:cs="Arial"/>
          <w:b/>
          <w:bCs/>
          <w:color w:val="000000"/>
          <w:sz w:val="24"/>
          <w:szCs w:val="24"/>
          <w:lang w:val="en-US"/>
        </w:rPr>
        <w:t>Si</w:t>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532A95">
      <w:pPr>
        <w:numPr>
          <w:ilvl w:val="0"/>
          <w:numId w:val="5"/>
        </w:numPr>
        <w:tabs>
          <w:tab w:val="left" w:pos="993"/>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Kode Program Studi (PDPT):</w:t>
      </w:r>
      <w:r w:rsidR="0025256B" w:rsidRPr="003A2B19">
        <w:rPr>
          <w:rFonts w:ascii="Arial" w:eastAsia="Times New Roman" w:hAnsi="Arial" w:cs="Arial"/>
          <w:b/>
          <w:bCs/>
          <w:color w:val="000000"/>
          <w:sz w:val="24"/>
          <w:szCs w:val="24"/>
        </w:rPr>
        <w:t xml:space="preserve"> </w:t>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B6438A">
      <w:pPr>
        <w:numPr>
          <w:ilvl w:val="0"/>
          <w:numId w:val="6"/>
        </w:numPr>
        <w:tabs>
          <w:tab w:val="left" w:pos="993"/>
          <w:tab w:val="left" w:pos="4111"/>
        </w:tabs>
        <w:spacing w:after="0" w:line="240" w:lineRule="auto"/>
        <w:ind w:left="4284" w:hanging="3717"/>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Bahasa Pengantar</w:t>
      </w:r>
      <w:r w:rsidRPr="003A2B19">
        <w:rPr>
          <w:rFonts w:ascii="Arial" w:eastAsia="Times New Roman" w:hAnsi="Arial" w:cs="Arial"/>
          <w:b/>
          <w:bCs/>
          <w:color w:val="000000"/>
          <w:sz w:val="24"/>
          <w:szCs w:val="24"/>
        </w:rPr>
        <w:tab/>
        <w:t>:</w:t>
      </w:r>
      <w:r w:rsidR="0025256B" w:rsidRPr="003A2B19">
        <w:rPr>
          <w:rFonts w:ascii="Arial" w:eastAsia="Times New Roman" w:hAnsi="Arial" w:cs="Arial"/>
          <w:b/>
          <w:bCs/>
          <w:color w:val="000000"/>
          <w:sz w:val="24"/>
          <w:szCs w:val="24"/>
        </w:rPr>
        <w:t xml:space="preserve"> </w:t>
      </w:r>
      <w:r w:rsidR="008148FB">
        <w:rPr>
          <w:rFonts w:ascii="Arial" w:eastAsia="Times New Roman" w:hAnsi="Arial" w:cs="Arial"/>
          <w:b/>
          <w:bCs/>
          <w:color w:val="000000"/>
          <w:sz w:val="24"/>
          <w:szCs w:val="24"/>
          <w:lang w:val="en-US"/>
        </w:rPr>
        <w:t>Indonesia</w:t>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532A95">
      <w:pPr>
        <w:numPr>
          <w:ilvl w:val="0"/>
          <w:numId w:val="7"/>
        </w:numPr>
        <w:tabs>
          <w:tab w:val="left" w:pos="993"/>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Masa Studi</w:t>
      </w:r>
      <w:r w:rsidRPr="003A2B19">
        <w:rPr>
          <w:rFonts w:ascii="Arial" w:eastAsia="Times New Roman" w:hAnsi="Arial" w:cs="Arial"/>
          <w:b/>
          <w:bCs/>
          <w:color w:val="000000"/>
          <w:sz w:val="24"/>
          <w:szCs w:val="24"/>
        </w:rPr>
        <w:tab/>
        <w:t>:</w:t>
      </w:r>
      <w:r w:rsidR="0025256B" w:rsidRPr="003A2B19">
        <w:rPr>
          <w:rFonts w:ascii="Arial" w:eastAsia="Times New Roman" w:hAnsi="Arial" w:cs="Arial"/>
          <w:b/>
          <w:bCs/>
          <w:color w:val="000000"/>
          <w:sz w:val="24"/>
          <w:szCs w:val="24"/>
        </w:rPr>
        <w:t xml:space="preserve"> </w:t>
      </w:r>
      <w:r w:rsidR="00803CD1" w:rsidRPr="003A2B19">
        <w:rPr>
          <w:rFonts w:ascii="Arial" w:eastAsia="Times New Roman" w:hAnsi="Arial" w:cs="Arial"/>
          <w:b/>
          <w:bCs/>
          <w:color w:val="000000"/>
          <w:sz w:val="24"/>
          <w:szCs w:val="24"/>
        </w:rPr>
        <w:t>4 Tahun</w:t>
      </w:r>
    </w:p>
    <w:p w:rsidR="00532A95" w:rsidRPr="003A2B19" w:rsidRDefault="00532A95" w:rsidP="00532A95">
      <w:pPr>
        <w:tabs>
          <w:tab w:val="left" w:pos="993"/>
          <w:tab w:val="left" w:pos="4111"/>
          <w:tab w:val="left" w:pos="4962"/>
        </w:tabs>
        <w:spacing w:after="0" w:line="240" w:lineRule="auto"/>
        <w:ind w:left="4678" w:hanging="4111"/>
        <w:rPr>
          <w:rFonts w:ascii="Arial" w:eastAsia="Times New Roman" w:hAnsi="Arial" w:cs="Arial"/>
          <w:sz w:val="24"/>
          <w:szCs w:val="24"/>
        </w:rPr>
      </w:pPr>
    </w:p>
    <w:p w:rsidR="00532A95" w:rsidRPr="003A2B19" w:rsidRDefault="00532A95" w:rsidP="00532A95">
      <w:pPr>
        <w:numPr>
          <w:ilvl w:val="0"/>
          <w:numId w:val="8"/>
        </w:numPr>
        <w:tabs>
          <w:tab w:val="left" w:pos="993"/>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Visi</w:t>
      </w:r>
      <w:r w:rsidR="0025256B" w:rsidRPr="003A2B19">
        <w:rPr>
          <w:rFonts w:ascii="Arial" w:eastAsia="Times New Roman" w:hAnsi="Arial" w:cs="Arial"/>
          <w:b/>
          <w:bCs/>
          <w:color w:val="000000"/>
          <w:sz w:val="24"/>
          <w:szCs w:val="24"/>
        </w:rPr>
        <w:t xml:space="preserve"> </w:t>
      </w:r>
    </w:p>
    <w:p w:rsidR="0025256B" w:rsidRPr="003A2B19" w:rsidRDefault="0025256B" w:rsidP="0025256B">
      <w:pPr>
        <w:tabs>
          <w:tab w:val="left" w:pos="993"/>
          <w:tab w:val="left" w:pos="4111"/>
          <w:tab w:val="left" w:pos="4962"/>
        </w:tabs>
        <w:spacing w:after="0" w:line="240" w:lineRule="auto"/>
        <w:textAlignment w:val="baseline"/>
        <w:rPr>
          <w:rFonts w:ascii="Arial" w:eastAsia="Times New Roman" w:hAnsi="Arial" w:cs="Arial"/>
          <w:b/>
          <w:bCs/>
          <w:color w:val="000000"/>
          <w:sz w:val="24"/>
          <w:szCs w:val="24"/>
        </w:rPr>
      </w:pPr>
    </w:p>
    <w:tbl>
      <w:tblPr>
        <w:tblStyle w:val="TableGrid"/>
        <w:tblW w:w="0" w:type="auto"/>
        <w:tblLook w:val="04A0" w:firstRow="1" w:lastRow="0" w:firstColumn="1" w:lastColumn="0" w:noHBand="0" w:noVBand="1"/>
      </w:tblPr>
      <w:tblGrid>
        <w:gridCol w:w="9242"/>
      </w:tblGrid>
      <w:tr w:rsidR="00803CD1" w:rsidRPr="003A2B19" w:rsidTr="00803CD1">
        <w:tc>
          <w:tcPr>
            <w:tcW w:w="9242" w:type="dxa"/>
          </w:tcPr>
          <w:p w:rsidR="00803CD1" w:rsidRPr="001E4401" w:rsidRDefault="001E4401" w:rsidP="001115DB">
            <w:pPr>
              <w:tabs>
                <w:tab w:val="left" w:pos="993"/>
                <w:tab w:val="left" w:pos="4111"/>
                <w:tab w:val="left" w:pos="4962"/>
              </w:tabs>
              <w:spacing w:line="360" w:lineRule="auto"/>
              <w:jc w:val="both"/>
              <w:textAlignment w:val="baseline"/>
              <w:rPr>
                <w:rFonts w:ascii="Arial" w:eastAsia="Times New Roman" w:hAnsi="Arial" w:cs="Arial"/>
                <w:bCs/>
                <w:color w:val="000000"/>
                <w:sz w:val="24"/>
                <w:szCs w:val="24"/>
                <w:lang w:val="en-US"/>
              </w:rPr>
            </w:pPr>
            <w:r w:rsidRPr="001E4401">
              <w:rPr>
                <w:rFonts w:cs="Arial"/>
                <w:bCs/>
                <w:i/>
                <w:sz w:val="24"/>
                <w:szCs w:val="24"/>
              </w:rPr>
              <w:t>Menjadi Program Studi yang Unggul</w:t>
            </w:r>
            <w:r w:rsidRPr="001E4401">
              <w:rPr>
                <w:rFonts w:cs="Arial" w:hint="eastAsia"/>
                <w:i/>
                <w:sz w:val="24"/>
                <w:szCs w:val="24"/>
              </w:rPr>
              <w:t xml:space="preserve"> dalam </w:t>
            </w:r>
            <w:r w:rsidRPr="001E4401">
              <w:rPr>
                <w:rFonts w:cs="Arial"/>
                <w:i/>
                <w:sz w:val="24"/>
                <w:szCs w:val="24"/>
              </w:rPr>
              <w:t xml:space="preserve">Kajian </w:t>
            </w:r>
            <w:r w:rsidRPr="001E4401">
              <w:rPr>
                <w:rFonts w:cs="Arial" w:hint="eastAsia"/>
                <w:i/>
                <w:sz w:val="24"/>
                <w:szCs w:val="24"/>
              </w:rPr>
              <w:t>Fisika</w:t>
            </w:r>
            <w:r w:rsidRPr="001E4401">
              <w:rPr>
                <w:rFonts w:cs="Arial"/>
                <w:i/>
                <w:sz w:val="24"/>
                <w:szCs w:val="24"/>
              </w:rPr>
              <w:t xml:space="preserve"> </w:t>
            </w:r>
            <w:r w:rsidRPr="001E4401">
              <w:rPr>
                <w:rFonts w:cs="Arial" w:hint="eastAsia"/>
                <w:i/>
                <w:sz w:val="24"/>
                <w:szCs w:val="24"/>
              </w:rPr>
              <w:t xml:space="preserve"> </w:t>
            </w:r>
            <w:r w:rsidRPr="001E4401">
              <w:rPr>
                <w:rFonts w:cs="Arial"/>
                <w:i/>
                <w:sz w:val="24"/>
                <w:szCs w:val="24"/>
              </w:rPr>
              <w:t xml:space="preserve">dan Terapannya berbasis Integrasi Keislaman di </w:t>
            </w:r>
            <w:r w:rsidRPr="001E4401">
              <w:rPr>
                <w:rFonts w:cs="Arial"/>
                <w:bCs/>
                <w:i/>
                <w:sz w:val="24"/>
                <w:szCs w:val="24"/>
              </w:rPr>
              <w:t>Kawa</w:t>
            </w:r>
            <w:r w:rsidRPr="001E4401">
              <w:rPr>
                <w:rFonts w:cs="Arial" w:hint="eastAsia"/>
                <w:bCs/>
                <w:i/>
                <w:sz w:val="24"/>
                <w:szCs w:val="24"/>
              </w:rPr>
              <w:t xml:space="preserve">san </w:t>
            </w:r>
            <w:r w:rsidRPr="001E4401">
              <w:rPr>
                <w:rFonts w:cs="Arial"/>
                <w:bCs/>
                <w:i/>
                <w:sz w:val="24"/>
                <w:szCs w:val="24"/>
              </w:rPr>
              <w:t>Asia Tenggara</w:t>
            </w:r>
            <w:r w:rsidRPr="001E4401">
              <w:rPr>
                <w:rFonts w:cs="Arial" w:hint="eastAsia"/>
                <w:i/>
                <w:sz w:val="24"/>
                <w:szCs w:val="24"/>
              </w:rPr>
              <w:t xml:space="preserve"> pada tahun</w:t>
            </w:r>
            <w:r w:rsidRPr="001E4401">
              <w:rPr>
                <w:rFonts w:cs="Arial" w:hint="eastAsia"/>
                <w:sz w:val="24"/>
                <w:szCs w:val="24"/>
              </w:rPr>
              <w:t xml:space="preserve"> </w:t>
            </w:r>
            <w:r w:rsidRPr="001E4401">
              <w:rPr>
                <w:rFonts w:cs="Arial" w:hint="eastAsia"/>
                <w:i/>
                <w:sz w:val="24"/>
                <w:szCs w:val="24"/>
              </w:rPr>
              <w:t>2031</w:t>
            </w:r>
          </w:p>
        </w:tc>
      </w:tr>
    </w:tbl>
    <w:p w:rsidR="0025256B" w:rsidRPr="003A2B19" w:rsidRDefault="0025256B" w:rsidP="0025256B">
      <w:pPr>
        <w:tabs>
          <w:tab w:val="left" w:pos="993"/>
          <w:tab w:val="left" w:pos="4111"/>
          <w:tab w:val="left" w:pos="4962"/>
        </w:tabs>
        <w:spacing w:after="0" w:line="240" w:lineRule="auto"/>
        <w:textAlignment w:val="baseline"/>
        <w:rPr>
          <w:rFonts w:ascii="Arial" w:eastAsia="Times New Roman" w:hAnsi="Arial" w:cs="Arial"/>
          <w:b/>
          <w:bCs/>
          <w:color w:val="000000"/>
          <w:sz w:val="24"/>
          <w:szCs w:val="24"/>
        </w:rPr>
      </w:pPr>
    </w:p>
    <w:p w:rsidR="00532A95" w:rsidRPr="003A2B19" w:rsidRDefault="00532A95" w:rsidP="00532A95">
      <w:pPr>
        <w:numPr>
          <w:ilvl w:val="0"/>
          <w:numId w:val="9"/>
        </w:numPr>
        <w:tabs>
          <w:tab w:val="left" w:pos="993"/>
          <w:tab w:val="left" w:pos="3969"/>
          <w:tab w:val="left" w:pos="4111"/>
          <w:tab w:val="left" w:pos="4962"/>
        </w:tabs>
        <w:spacing w:after="0" w:line="240" w:lineRule="auto"/>
        <w:ind w:left="4678" w:hanging="4111"/>
        <w:textAlignment w:val="baseline"/>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Misi</w:t>
      </w:r>
    </w:p>
    <w:tbl>
      <w:tblPr>
        <w:tblStyle w:val="TableGrid"/>
        <w:tblW w:w="0" w:type="auto"/>
        <w:tblLook w:val="04A0" w:firstRow="1" w:lastRow="0" w:firstColumn="1" w:lastColumn="0" w:noHBand="0" w:noVBand="1"/>
      </w:tblPr>
      <w:tblGrid>
        <w:gridCol w:w="9242"/>
      </w:tblGrid>
      <w:tr w:rsidR="009D309F" w:rsidRPr="003A2B19" w:rsidTr="009D309F">
        <w:tc>
          <w:tcPr>
            <w:tcW w:w="9242" w:type="dxa"/>
          </w:tcPr>
          <w:p w:rsidR="001E4401" w:rsidRPr="00521996" w:rsidRDefault="001E4401" w:rsidP="001E4401">
            <w:pPr>
              <w:pStyle w:val="BULLET"/>
              <w:numPr>
                <w:ilvl w:val="0"/>
                <w:numId w:val="34"/>
              </w:numPr>
              <w:tabs>
                <w:tab w:val="clear" w:pos="449"/>
                <w:tab w:val="clear" w:pos="1620"/>
                <w:tab w:val="clear" w:pos="1888"/>
                <w:tab w:val="clear" w:pos="2154"/>
                <w:tab w:val="left" w:pos="252"/>
                <w:tab w:val="left" w:pos="522"/>
                <w:tab w:val="left" w:pos="567"/>
              </w:tabs>
              <w:spacing w:line="360" w:lineRule="auto"/>
              <w:rPr>
                <w:rFonts w:ascii="Arial" w:hAnsi="Arial"/>
                <w:sz w:val="24"/>
                <w:szCs w:val="24"/>
                <w:lang w:val="id-ID"/>
              </w:rPr>
            </w:pPr>
            <w:r w:rsidRPr="00521996">
              <w:rPr>
                <w:rFonts w:ascii="Arial" w:hAnsi="Arial"/>
                <w:sz w:val="24"/>
                <w:szCs w:val="24"/>
              </w:rPr>
              <w:t xml:space="preserve">Menyelenggarakan proses pembelajaran yang kondusif untuk </w:t>
            </w:r>
            <w:proofErr w:type="gramStart"/>
            <w:r w:rsidRPr="00521996">
              <w:rPr>
                <w:rFonts w:ascii="Arial" w:hAnsi="Arial"/>
                <w:sz w:val="24"/>
                <w:szCs w:val="24"/>
              </w:rPr>
              <w:t>pengembangan  ilmu</w:t>
            </w:r>
            <w:proofErr w:type="gramEnd"/>
            <w:r w:rsidRPr="00521996">
              <w:rPr>
                <w:rFonts w:ascii="Arial" w:hAnsi="Arial"/>
                <w:sz w:val="24"/>
                <w:szCs w:val="24"/>
              </w:rPr>
              <w:t xml:space="preserve"> fisika, sehingga melahirkan sarjana fisika yang berakhlakul karimah, cerdas, dan profesional yang berbasis integrasi keislaman</w:t>
            </w:r>
            <w:r>
              <w:rPr>
                <w:rFonts w:ascii="Arial" w:hAnsi="Arial" w:hint="eastAsia"/>
                <w:sz w:val="24"/>
                <w:szCs w:val="24"/>
                <w:lang w:eastAsia="ja-JP"/>
              </w:rPr>
              <w:t>.</w:t>
            </w:r>
          </w:p>
          <w:p w:rsidR="001E4401" w:rsidRPr="00521996" w:rsidRDefault="001E4401" w:rsidP="001E4401">
            <w:pPr>
              <w:pStyle w:val="BULLET"/>
              <w:numPr>
                <w:ilvl w:val="0"/>
                <w:numId w:val="34"/>
              </w:numPr>
              <w:tabs>
                <w:tab w:val="clear" w:pos="449"/>
                <w:tab w:val="clear" w:pos="1888"/>
                <w:tab w:val="clear" w:pos="2154"/>
                <w:tab w:val="clear" w:pos="2494"/>
                <w:tab w:val="left" w:pos="522"/>
                <w:tab w:val="left" w:pos="567"/>
              </w:tabs>
              <w:spacing w:line="360" w:lineRule="auto"/>
              <w:rPr>
                <w:rFonts w:ascii="Arial" w:hAnsi="Arial"/>
                <w:sz w:val="24"/>
                <w:szCs w:val="24"/>
                <w:lang w:val="id-ID"/>
              </w:rPr>
            </w:pPr>
            <w:r w:rsidRPr="00521996">
              <w:rPr>
                <w:rFonts w:ascii="Arial" w:hAnsi="Arial"/>
                <w:sz w:val="24"/>
                <w:szCs w:val="24"/>
              </w:rPr>
              <w:t>Melak</w:t>
            </w:r>
            <w:r>
              <w:rPr>
                <w:rFonts w:ascii="Arial" w:hAnsi="Arial"/>
                <w:sz w:val="24"/>
                <w:szCs w:val="24"/>
              </w:rPr>
              <w:t xml:space="preserve">ukan penelitian dalam </w:t>
            </w:r>
            <w:r>
              <w:rPr>
                <w:rFonts w:ascii="Arial" w:hAnsi="Arial" w:hint="eastAsia"/>
                <w:sz w:val="24"/>
                <w:szCs w:val="24"/>
                <w:lang w:eastAsia="ja-JP"/>
              </w:rPr>
              <w:t xml:space="preserve">kajian </w:t>
            </w:r>
            <w:r w:rsidRPr="00521996">
              <w:rPr>
                <w:rFonts w:ascii="Arial" w:hAnsi="Arial"/>
                <w:sz w:val="24"/>
                <w:szCs w:val="24"/>
              </w:rPr>
              <w:t>fisika unt</w:t>
            </w:r>
            <w:r>
              <w:rPr>
                <w:rFonts w:ascii="Arial" w:hAnsi="Arial"/>
                <w:sz w:val="24"/>
                <w:szCs w:val="24"/>
              </w:rPr>
              <w:t xml:space="preserve">uk pengembangan keilmuan </w:t>
            </w:r>
            <w:proofErr w:type="gramStart"/>
            <w:r>
              <w:rPr>
                <w:rFonts w:ascii="Arial" w:hAnsi="Arial"/>
                <w:sz w:val="24"/>
                <w:szCs w:val="24"/>
              </w:rPr>
              <w:t xml:space="preserve">dan  </w:t>
            </w:r>
            <w:r w:rsidRPr="00521996">
              <w:rPr>
                <w:rFonts w:ascii="Arial" w:hAnsi="Arial"/>
                <w:sz w:val="24"/>
                <w:szCs w:val="24"/>
              </w:rPr>
              <w:t>terapan</w:t>
            </w:r>
            <w:proofErr w:type="gramEnd"/>
            <w:r w:rsidRPr="00521996">
              <w:rPr>
                <w:rFonts w:ascii="Arial" w:hAnsi="Arial"/>
                <w:sz w:val="24"/>
                <w:szCs w:val="24"/>
              </w:rPr>
              <w:t xml:space="preserve"> praktis yang berbasis integrasi keislaman.</w:t>
            </w:r>
          </w:p>
          <w:p w:rsidR="001E4401" w:rsidRPr="00521996" w:rsidRDefault="001E4401" w:rsidP="001E4401">
            <w:pPr>
              <w:numPr>
                <w:ilvl w:val="0"/>
                <w:numId w:val="34"/>
              </w:numPr>
              <w:tabs>
                <w:tab w:val="left" w:pos="522"/>
              </w:tabs>
              <w:spacing w:line="360" w:lineRule="auto"/>
              <w:jc w:val="both"/>
              <w:rPr>
                <w:rFonts w:cs="Arial"/>
                <w:sz w:val="24"/>
                <w:szCs w:val="24"/>
              </w:rPr>
            </w:pPr>
            <w:r w:rsidRPr="00521996">
              <w:rPr>
                <w:rFonts w:cs="Arial"/>
                <w:sz w:val="24"/>
                <w:szCs w:val="24"/>
              </w:rPr>
              <w:t>Membina calon tenaga praktisi dan peneliti dalam bidang material dan biofisika, elektronika dan instrumentasi, dan fisika sistem kompleks yang terintegrasi dengan ilmu islam dan dapat berkompetisi pada pasar global.</w:t>
            </w:r>
          </w:p>
          <w:p w:rsidR="009D309F" w:rsidRPr="003A2B19" w:rsidRDefault="001E4401" w:rsidP="001E4401">
            <w:pPr>
              <w:numPr>
                <w:ilvl w:val="0"/>
                <w:numId w:val="34"/>
              </w:numPr>
              <w:spacing w:line="360" w:lineRule="auto"/>
              <w:jc w:val="both"/>
              <w:rPr>
                <w:rFonts w:ascii="Arial" w:hAnsi="Arial" w:cs="Arial"/>
                <w:i/>
                <w:sz w:val="24"/>
                <w:szCs w:val="24"/>
              </w:rPr>
            </w:pPr>
            <w:r w:rsidRPr="00521996">
              <w:rPr>
                <w:rFonts w:cs="Arial"/>
                <w:sz w:val="24"/>
                <w:szCs w:val="24"/>
              </w:rPr>
              <w:t>Menjalin kemitraan dengan lembaga pemerintah dan swasta untuk  menyelesaikan permasalahan fisika dan terapannya.</w:t>
            </w:r>
          </w:p>
        </w:tc>
      </w:tr>
    </w:tbl>
    <w:p w:rsidR="000C5036" w:rsidRPr="003A2B19" w:rsidRDefault="000C5036" w:rsidP="000C5036">
      <w:pPr>
        <w:spacing w:after="0" w:line="240" w:lineRule="auto"/>
        <w:rPr>
          <w:rFonts w:ascii="Arial" w:eastAsia="Times New Roman" w:hAnsi="Arial" w:cs="Arial"/>
          <w:b/>
          <w:bCs/>
          <w:color w:val="000000"/>
          <w:sz w:val="24"/>
          <w:szCs w:val="24"/>
        </w:rPr>
      </w:pPr>
    </w:p>
    <w:p w:rsidR="009D309F" w:rsidRPr="003A2B19" w:rsidRDefault="009D309F">
      <w:pPr>
        <w:rPr>
          <w:rFonts w:ascii="Arial" w:eastAsia="Times New Roman" w:hAnsi="Arial" w:cs="Arial"/>
          <w:b/>
          <w:bCs/>
          <w:color w:val="000000"/>
          <w:sz w:val="24"/>
          <w:szCs w:val="24"/>
        </w:rPr>
        <w:sectPr w:rsidR="009D309F" w:rsidRPr="003A2B19" w:rsidSect="00FB1416">
          <w:pgSz w:w="11906" w:h="16838"/>
          <w:pgMar w:top="1440" w:right="1440" w:bottom="1440" w:left="1440" w:header="708" w:footer="708" w:gutter="0"/>
          <w:cols w:space="708"/>
          <w:docGrid w:linePitch="360"/>
        </w:sectPr>
      </w:pPr>
    </w:p>
    <w:p w:rsidR="00DE6B5A" w:rsidRDefault="0025256B" w:rsidP="009D309F">
      <w:pPr>
        <w:spacing w:after="0" w:line="240" w:lineRule="auto"/>
        <w:rPr>
          <w:rFonts w:ascii="Arial" w:eastAsia="Times New Roman" w:hAnsi="Arial" w:cs="Arial"/>
          <w:b/>
          <w:bCs/>
          <w:color w:val="000000"/>
          <w:sz w:val="24"/>
          <w:szCs w:val="24"/>
          <w:lang w:val="en-US"/>
        </w:rPr>
      </w:pPr>
      <w:r w:rsidRPr="003A2B19">
        <w:rPr>
          <w:rFonts w:ascii="Arial" w:eastAsia="Times New Roman" w:hAnsi="Arial" w:cs="Arial"/>
          <w:b/>
          <w:bCs/>
          <w:color w:val="000000"/>
          <w:sz w:val="24"/>
          <w:szCs w:val="24"/>
        </w:rPr>
        <w:lastRenderedPageBreak/>
        <w:t xml:space="preserve">E.  Struktur </w:t>
      </w:r>
      <w:r w:rsidR="00532A95" w:rsidRPr="003A2B19">
        <w:rPr>
          <w:rFonts w:ascii="Arial" w:eastAsia="Times New Roman" w:hAnsi="Arial" w:cs="Arial"/>
          <w:b/>
          <w:bCs/>
          <w:color w:val="000000"/>
          <w:sz w:val="24"/>
          <w:szCs w:val="24"/>
        </w:rPr>
        <w:t>Kurikulum</w:t>
      </w:r>
    </w:p>
    <w:p w:rsidR="009D309F" w:rsidRPr="003A2B19" w:rsidRDefault="00532A95" w:rsidP="009D309F">
      <w:pPr>
        <w:spacing w:after="0" w:line="240" w:lineRule="auto"/>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 xml:space="preserve">1. Profil Lulusan Prodi </w:t>
      </w:r>
      <w:r w:rsidR="008148FB">
        <w:rPr>
          <w:rFonts w:ascii="Arial" w:eastAsia="Times New Roman" w:hAnsi="Arial" w:cs="Arial"/>
          <w:b/>
          <w:bCs/>
          <w:color w:val="000000"/>
          <w:sz w:val="24"/>
          <w:szCs w:val="24"/>
        </w:rPr>
        <w:t>Fisika</w:t>
      </w:r>
      <w:r w:rsidR="009D309F" w:rsidRPr="003A2B19">
        <w:rPr>
          <w:rFonts w:ascii="Arial" w:eastAsia="Times New Roman" w:hAnsi="Arial" w:cs="Arial"/>
          <w:b/>
          <w:bCs/>
          <w:color w:val="000000"/>
          <w:sz w:val="24"/>
          <w:szCs w:val="24"/>
        </w:rPr>
        <w:t xml:space="preserve"> </w:t>
      </w:r>
      <w:r w:rsidRPr="003A2B19">
        <w:rPr>
          <w:rFonts w:ascii="Arial" w:eastAsia="Times New Roman" w:hAnsi="Arial" w:cs="Arial"/>
          <w:b/>
          <w:bCs/>
          <w:color w:val="000000"/>
          <w:sz w:val="24"/>
          <w:szCs w:val="24"/>
        </w:rPr>
        <w:t xml:space="preserve">(Program </w:t>
      </w:r>
      <w:r w:rsidR="009D309F" w:rsidRPr="003A2B19">
        <w:rPr>
          <w:rFonts w:ascii="Arial" w:eastAsia="Times New Roman" w:hAnsi="Arial" w:cs="Arial"/>
          <w:b/>
          <w:bCs/>
          <w:color w:val="000000"/>
          <w:sz w:val="24"/>
          <w:szCs w:val="24"/>
        </w:rPr>
        <w:t>Sarjana</w:t>
      </w:r>
      <w:r w:rsidRPr="003A2B19">
        <w:rPr>
          <w:rFonts w:ascii="Arial" w:eastAsia="Times New Roman" w:hAnsi="Arial" w:cs="Arial"/>
          <w:b/>
          <w:bCs/>
          <w:color w:val="000000"/>
          <w:sz w:val="24"/>
          <w:szCs w:val="24"/>
        </w:rPr>
        <w:t xml:space="preserve">) </w:t>
      </w:r>
    </w:p>
    <w:p w:rsidR="00532A95" w:rsidRPr="003A2B19" w:rsidRDefault="00532A95" w:rsidP="009D309F">
      <w:pPr>
        <w:spacing w:after="0" w:line="240" w:lineRule="auto"/>
        <w:rPr>
          <w:rFonts w:ascii="Arial" w:eastAsia="Times New Roman" w:hAnsi="Arial" w:cs="Arial"/>
          <w:sz w:val="24"/>
          <w:szCs w:val="24"/>
        </w:rPr>
      </w:pPr>
      <w:r w:rsidRPr="003A2B19">
        <w:rPr>
          <w:rFonts w:ascii="Arial" w:eastAsia="Times New Roman" w:hAnsi="Arial" w:cs="Arial"/>
          <w:b/>
          <w:bCs/>
          <w:color w:val="000000"/>
          <w:sz w:val="24"/>
          <w:szCs w:val="24"/>
          <w:vertAlign w:val="superscript"/>
        </w:rPr>
        <w:t>(Diisi yang sesuai:Sarjana/ Diploma/Magister/Doktoral)</w:t>
      </w:r>
    </w:p>
    <w:p w:rsidR="00532A95" w:rsidRPr="003A2B19" w:rsidRDefault="00532A95" w:rsidP="00133555">
      <w:pPr>
        <w:spacing w:after="0" w:line="240" w:lineRule="auto"/>
        <w:ind w:firstLine="120"/>
        <w:jc w:val="both"/>
        <w:rPr>
          <w:rFonts w:ascii="Arial" w:eastAsia="Times New Roman" w:hAnsi="Arial" w:cs="Arial"/>
          <w:sz w:val="24"/>
          <w:szCs w:val="24"/>
        </w:rPr>
      </w:pPr>
      <w:r w:rsidRPr="003A2B19">
        <w:rPr>
          <w:rFonts w:ascii="Arial" w:eastAsia="Times New Roman" w:hAnsi="Arial" w:cs="Arial"/>
          <w:b/>
          <w:bCs/>
          <w:color w:val="000000"/>
          <w:sz w:val="24"/>
          <w:szCs w:val="24"/>
        </w:rPr>
        <w:t>1.1. Profil Utama  </w:t>
      </w:r>
    </w:p>
    <w:p w:rsidR="000E221F" w:rsidRDefault="00392114" w:rsidP="000E221F">
      <w:pPr>
        <w:autoSpaceDE w:val="0"/>
        <w:autoSpaceDN w:val="0"/>
        <w:adjustRightInd w:val="0"/>
        <w:spacing w:after="0" w:line="360" w:lineRule="auto"/>
        <w:ind w:left="540"/>
        <w:jc w:val="both"/>
        <w:rPr>
          <w:rFonts w:ascii="Arial" w:hAnsi="Arial" w:cs="Arial"/>
          <w:sz w:val="24"/>
          <w:szCs w:val="24"/>
          <w:lang w:val="en-US"/>
        </w:rPr>
      </w:pPr>
      <w:r w:rsidRPr="003A2B19">
        <w:rPr>
          <w:rFonts w:ascii="Arial" w:hAnsi="Arial" w:cs="Arial"/>
          <w:sz w:val="24"/>
          <w:szCs w:val="24"/>
        </w:rPr>
        <w:t xml:space="preserve">Profil </w:t>
      </w:r>
      <w:r w:rsidR="00A55838">
        <w:rPr>
          <w:rFonts w:ascii="Arial" w:hAnsi="Arial" w:cs="Arial"/>
          <w:sz w:val="24"/>
          <w:szCs w:val="24"/>
          <w:lang w:val="en-US"/>
        </w:rPr>
        <w:t xml:space="preserve">utama lulusan fisika UIN Alauddin Makassar adalah menghasilkan calon tenaga ahli, peneliti, pendidik (dosen dan guru), dan pelayan </w:t>
      </w:r>
      <w:r w:rsidR="000E221F">
        <w:rPr>
          <w:rFonts w:ascii="Arial" w:hAnsi="Arial" w:cs="Arial"/>
          <w:sz w:val="24"/>
          <w:szCs w:val="24"/>
          <w:lang w:val="en-US"/>
        </w:rPr>
        <w:t>publik.</w:t>
      </w:r>
      <w:r w:rsidR="00A55838">
        <w:rPr>
          <w:rFonts w:ascii="Arial" w:hAnsi="Arial" w:cs="Arial"/>
          <w:sz w:val="24"/>
          <w:szCs w:val="24"/>
          <w:lang w:val="en-US"/>
        </w:rPr>
        <w:t xml:space="preserve"> </w:t>
      </w:r>
    </w:p>
    <w:p w:rsidR="000E221F" w:rsidRPr="003A2B19" w:rsidRDefault="000E221F" w:rsidP="000E221F">
      <w:pPr>
        <w:spacing w:line="360" w:lineRule="auto"/>
        <w:ind w:firstLine="540"/>
        <w:jc w:val="both"/>
        <w:rPr>
          <w:rFonts w:ascii="Arial" w:hAnsi="Arial" w:cs="Arial"/>
          <w:sz w:val="24"/>
          <w:szCs w:val="24"/>
          <w:lang w:val="fi-FI"/>
        </w:rPr>
      </w:pPr>
      <w:r w:rsidRPr="003A2B19">
        <w:rPr>
          <w:rFonts w:ascii="Arial" w:hAnsi="Arial" w:cs="Arial"/>
          <w:sz w:val="24"/>
          <w:szCs w:val="24"/>
        </w:rPr>
        <w:t xml:space="preserve">Sarjana </w:t>
      </w:r>
      <w:r>
        <w:rPr>
          <w:rFonts w:ascii="Arial" w:hAnsi="Arial" w:cs="Arial"/>
          <w:sz w:val="24"/>
          <w:szCs w:val="24"/>
        </w:rPr>
        <w:t>Fisika</w:t>
      </w:r>
      <w:r w:rsidRPr="003A2B19">
        <w:rPr>
          <w:rFonts w:ascii="Arial" w:hAnsi="Arial" w:cs="Arial"/>
          <w:sz w:val="24"/>
          <w:szCs w:val="24"/>
          <w:lang w:val="fi-FI"/>
        </w:rPr>
        <w:t xml:space="preserve"> </w:t>
      </w:r>
      <w:r w:rsidRPr="003A2B19">
        <w:rPr>
          <w:rFonts w:ascii="Arial" w:hAnsi="Arial" w:cs="Arial"/>
          <w:sz w:val="24"/>
          <w:szCs w:val="24"/>
        </w:rPr>
        <w:t>UIN Alauddin Makassar</w:t>
      </w:r>
      <w:r w:rsidRPr="003A2B19">
        <w:rPr>
          <w:rFonts w:ascii="Arial" w:hAnsi="Arial" w:cs="Arial"/>
          <w:sz w:val="24"/>
          <w:szCs w:val="24"/>
          <w:lang w:val="fi-FI"/>
        </w:rPr>
        <w:t xml:space="preserve"> diharapkan :</w:t>
      </w:r>
    </w:p>
    <w:p w:rsidR="000E221F" w:rsidRPr="000E221F" w:rsidRDefault="000E221F" w:rsidP="000E221F">
      <w:pPr>
        <w:numPr>
          <w:ilvl w:val="0"/>
          <w:numId w:val="35"/>
        </w:numPr>
        <w:spacing w:line="360" w:lineRule="auto"/>
        <w:ind w:left="1152"/>
        <w:jc w:val="both"/>
        <w:rPr>
          <w:rFonts w:ascii="Arial" w:hAnsi="Arial" w:cs="Arial"/>
          <w:sz w:val="24"/>
          <w:szCs w:val="24"/>
          <w:lang w:val="sv-SE"/>
        </w:rPr>
      </w:pPr>
      <w:r>
        <w:rPr>
          <w:rFonts w:ascii="Arial" w:hAnsi="Arial" w:cs="Arial"/>
          <w:sz w:val="24"/>
          <w:szCs w:val="24"/>
          <w:lang w:val="en-US"/>
        </w:rPr>
        <w:t xml:space="preserve">Memiliki akhlakul karimah, kompetitif, dan professional, dan dapat mengintegrasikan ilmu fisika dan terapannya dengan ilmu </w:t>
      </w:r>
      <w:proofErr w:type="gramStart"/>
      <w:r>
        <w:rPr>
          <w:rFonts w:ascii="Arial" w:hAnsi="Arial" w:cs="Arial"/>
          <w:sz w:val="24"/>
          <w:szCs w:val="24"/>
          <w:lang w:val="en-US"/>
        </w:rPr>
        <w:t>islam</w:t>
      </w:r>
      <w:proofErr w:type="gramEnd"/>
      <w:r>
        <w:rPr>
          <w:rFonts w:ascii="Arial" w:hAnsi="Arial" w:cs="Arial"/>
          <w:sz w:val="24"/>
          <w:szCs w:val="24"/>
          <w:lang w:val="en-US"/>
        </w:rPr>
        <w:t xml:space="preserve"> yang dapat berperan pada tingkat nasional dan internasional.</w:t>
      </w:r>
    </w:p>
    <w:p w:rsidR="000E221F" w:rsidRPr="003A2B19" w:rsidRDefault="000E221F" w:rsidP="000E221F">
      <w:pPr>
        <w:numPr>
          <w:ilvl w:val="0"/>
          <w:numId w:val="35"/>
        </w:numPr>
        <w:spacing w:line="360" w:lineRule="auto"/>
        <w:ind w:left="1152"/>
        <w:jc w:val="both"/>
        <w:rPr>
          <w:rFonts w:ascii="Arial" w:hAnsi="Arial" w:cs="Arial"/>
          <w:sz w:val="24"/>
          <w:szCs w:val="24"/>
          <w:lang w:val="sv-SE"/>
        </w:rPr>
      </w:pPr>
      <w:r w:rsidRPr="003A2B19">
        <w:rPr>
          <w:rFonts w:ascii="Arial" w:hAnsi="Arial" w:cs="Arial"/>
          <w:sz w:val="24"/>
          <w:szCs w:val="24"/>
          <w:lang w:val="fi-FI"/>
        </w:rPr>
        <w:t>Mampu bekerjasama dan beradaptasi dengan cepat dalam lingkungan kerja dan sosial budaya masyarakat</w:t>
      </w:r>
      <w:r>
        <w:rPr>
          <w:rFonts w:ascii="Arial" w:hAnsi="Arial" w:cs="Arial"/>
          <w:sz w:val="24"/>
          <w:szCs w:val="24"/>
          <w:lang w:val="en-US"/>
        </w:rPr>
        <w:t>.</w:t>
      </w:r>
    </w:p>
    <w:p w:rsidR="000E221F" w:rsidRPr="000517F3" w:rsidRDefault="000E221F" w:rsidP="000E221F">
      <w:pPr>
        <w:numPr>
          <w:ilvl w:val="0"/>
          <w:numId w:val="35"/>
        </w:numPr>
        <w:spacing w:line="360" w:lineRule="auto"/>
        <w:ind w:left="1152"/>
        <w:jc w:val="both"/>
        <w:rPr>
          <w:rFonts w:ascii="Arial" w:hAnsi="Arial" w:cs="Arial"/>
          <w:sz w:val="24"/>
          <w:szCs w:val="24"/>
          <w:lang w:val="sv-SE"/>
        </w:rPr>
      </w:pPr>
      <w:r w:rsidRPr="003A2B19">
        <w:rPr>
          <w:rFonts w:ascii="Arial" w:hAnsi="Arial" w:cs="Arial"/>
          <w:sz w:val="24"/>
          <w:szCs w:val="24"/>
          <w:lang w:val="fi-FI"/>
        </w:rPr>
        <w:t>Memiliki semangat dan tanggung jawab yang tinggi dalam mengembangkan ilmu, teknologi dan sen</w:t>
      </w:r>
      <w:r w:rsidRPr="003A2B19">
        <w:rPr>
          <w:rFonts w:ascii="Arial" w:hAnsi="Arial" w:cs="Arial"/>
          <w:sz w:val="24"/>
          <w:szCs w:val="24"/>
        </w:rPr>
        <w:t>i</w:t>
      </w:r>
      <w:r>
        <w:rPr>
          <w:rFonts w:ascii="Arial" w:hAnsi="Arial" w:cs="Arial"/>
          <w:sz w:val="24"/>
          <w:szCs w:val="24"/>
          <w:lang w:val="en-US"/>
        </w:rPr>
        <w:t>.</w:t>
      </w:r>
    </w:p>
    <w:p w:rsidR="00532A95" w:rsidRPr="003A2B19" w:rsidRDefault="00532A95" w:rsidP="00B25477">
      <w:pPr>
        <w:pStyle w:val="LightGrid-Accent31"/>
        <w:spacing w:after="0" w:line="312" w:lineRule="auto"/>
        <w:ind w:left="426" w:firstLine="294"/>
        <w:jc w:val="both"/>
        <w:rPr>
          <w:rFonts w:ascii="Arial" w:hAnsi="Arial"/>
          <w:sz w:val="24"/>
          <w:szCs w:val="24"/>
          <w:vertAlign w:val="superscript"/>
          <w:lang w:val="id-ID"/>
        </w:rPr>
      </w:pPr>
    </w:p>
    <w:p w:rsidR="00532A95" w:rsidRPr="003A2B19" w:rsidRDefault="00532A95" w:rsidP="00532A95">
      <w:pPr>
        <w:spacing w:after="0" w:line="240" w:lineRule="auto"/>
        <w:ind w:left="420"/>
        <w:rPr>
          <w:rFonts w:ascii="Arial" w:eastAsia="Times New Roman" w:hAnsi="Arial" w:cs="Arial"/>
          <w:sz w:val="24"/>
          <w:szCs w:val="24"/>
        </w:rPr>
      </w:pPr>
      <w:r w:rsidRPr="003A2B19">
        <w:rPr>
          <w:rFonts w:ascii="Arial" w:eastAsia="Times New Roman" w:hAnsi="Arial" w:cs="Arial"/>
          <w:b/>
          <w:bCs/>
          <w:color w:val="000000"/>
          <w:sz w:val="24"/>
          <w:szCs w:val="24"/>
        </w:rPr>
        <w:t>1.2. Profil Tambahan</w:t>
      </w:r>
    </w:p>
    <w:tbl>
      <w:tblPr>
        <w:tblStyle w:val="TableGrid"/>
        <w:tblW w:w="0" w:type="auto"/>
        <w:tblInd w:w="426" w:type="dxa"/>
        <w:tblLook w:val="04A0" w:firstRow="1" w:lastRow="0" w:firstColumn="1" w:lastColumn="0" w:noHBand="0" w:noVBand="1"/>
      </w:tblPr>
      <w:tblGrid>
        <w:gridCol w:w="8816"/>
      </w:tblGrid>
      <w:tr w:rsidR="000E221F" w:rsidRPr="000E221F" w:rsidTr="004A7BD0">
        <w:tc>
          <w:tcPr>
            <w:tcW w:w="9242" w:type="dxa"/>
          </w:tcPr>
          <w:p w:rsidR="000517F3" w:rsidRPr="000E221F" w:rsidRDefault="000E221F" w:rsidP="000E221F">
            <w:pPr>
              <w:autoSpaceDE w:val="0"/>
              <w:autoSpaceDN w:val="0"/>
              <w:adjustRightInd w:val="0"/>
              <w:ind w:left="426"/>
              <w:jc w:val="both"/>
              <w:rPr>
                <w:rFonts w:ascii="Arial" w:hAnsi="Arial" w:cs="Arial"/>
                <w:bCs/>
                <w:sz w:val="24"/>
                <w:szCs w:val="24"/>
                <w:lang w:val="en-US"/>
              </w:rPr>
            </w:pPr>
            <w:r w:rsidRPr="000E221F">
              <w:rPr>
                <w:rFonts w:ascii="Arial" w:hAnsi="Arial" w:cs="Arial"/>
                <w:bCs/>
                <w:sz w:val="24"/>
                <w:szCs w:val="24"/>
              </w:rPr>
              <w:t xml:space="preserve">Profil tambahan Peneliti Pendidikan, </w:t>
            </w:r>
            <w:r w:rsidRPr="000E221F">
              <w:rPr>
                <w:rFonts w:ascii="Arial" w:hAnsi="Arial" w:cs="Arial"/>
                <w:sz w:val="24"/>
                <w:szCs w:val="24"/>
              </w:rPr>
              <w:t>Pengelola pendidikan, Pengelola Laboratorium Sekolah, Kewirausahaan</w:t>
            </w:r>
            <w:r w:rsidRPr="000E221F">
              <w:rPr>
                <w:rFonts w:ascii="Arial" w:hAnsi="Arial" w:cs="Arial"/>
                <w:sz w:val="24"/>
                <w:szCs w:val="24"/>
                <w:lang w:val="en-US"/>
              </w:rPr>
              <w:t xml:space="preserve">. </w:t>
            </w:r>
            <w:r w:rsidRPr="000E221F">
              <w:rPr>
                <w:rFonts w:ascii="Arial" w:hAnsi="Arial" w:cs="Arial"/>
                <w:sz w:val="24"/>
                <w:szCs w:val="24"/>
              </w:rPr>
              <w:t>(pengembang media dan atau sumber belajar)</w:t>
            </w:r>
          </w:p>
        </w:tc>
      </w:tr>
    </w:tbl>
    <w:p w:rsidR="00532A95" w:rsidRPr="003A2B19" w:rsidRDefault="00532A95" w:rsidP="00532A95">
      <w:pPr>
        <w:spacing w:after="0" w:line="240" w:lineRule="auto"/>
        <w:ind w:left="420"/>
        <w:rPr>
          <w:rFonts w:ascii="Arial" w:eastAsia="Times New Roman" w:hAnsi="Arial" w:cs="Arial"/>
          <w:sz w:val="24"/>
          <w:szCs w:val="24"/>
        </w:rPr>
      </w:pPr>
    </w:p>
    <w:p w:rsidR="00532A95" w:rsidRPr="003A2B19" w:rsidRDefault="0025256B" w:rsidP="00643B1D">
      <w:pPr>
        <w:spacing w:after="0" w:line="240" w:lineRule="auto"/>
        <w:ind w:left="333" w:hanging="333"/>
        <w:rPr>
          <w:rFonts w:ascii="Arial" w:eastAsia="Times New Roman" w:hAnsi="Arial" w:cs="Arial"/>
          <w:sz w:val="24"/>
          <w:szCs w:val="24"/>
        </w:rPr>
      </w:pPr>
      <w:r w:rsidRPr="003A2B19">
        <w:rPr>
          <w:rFonts w:ascii="Arial" w:eastAsia="Times New Roman" w:hAnsi="Arial" w:cs="Arial"/>
          <w:b/>
          <w:bCs/>
          <w:color w:val="000000"/>
          <w:sz w:val="24"/>
          <w:szCs w:val="24"/>
        </w:rPr>
        <w:t xml:space="preserve">2.  </w:t>
      </w:r>
      <w:r w:rsidR="00532A95" w:rsidRPr="003A2B19">
        <w:rPr>
          <w:rFonts w:ascii="Arial" w:eastAsia="Times New Roman" w:hAnsi="Arial" w:cs="Arial"/>
          <w:b/>
          <w:bCs/>
          <w:color w:val="000000"/>
          <w:sz w:val="24"/>
          <w:szCs w:val="24"/>
        </w:rPr>
        <w:t>Deskripsi Kualifikasi Level 6 pada Kerangka</w:t>
      </w:r>
      <w:r w:rsidR="00133555" w:rsidRPr="003A2B19">
        <w:rPr>
          <w:rFonts w:ascii="Arial" w:eastAsia="Times New Roman" w:hAnsi="Arial" w:cs="Arial"/>
          <w:b/>
          <w:bCs/>
          <w:color w:val="000000"/>
          <w:sz w:val="24"/>
          <w:szCs w:val="24"/>
        </w:rPr>
        <w:t xml:space="preserve"> Kualifikasi Nasional Indonesia </w:t>
      </w:r>
      <w:r w:rsidR="00532A95" w:rsidRPr="003A2B19">
        <w:rPr>
          <w:rFonts w:ascii="Arial" w:eastAsia="Times New Roman" w:hAnsi="Arial" w:cs="Arial"/>
          <w:b/>
          <w:bCs/>
          <w:color w:val="000000"/>
          <w:sz w:val="24"/>
          <w:szCs w:val="24"/>
        </w:rPr>
        <w:t>(KKNI)</w:t>
      </w:r>
      <w:r w:rsidR="00643B1D">
        <w:rPr>
          <w:rFonts w:ascii="Arial" w:eastAsia="Times New Roman" w:hAnsi="Arial" w:cs="Arial"/>
          <w:b/>
          <w:bCs/>
          <w:color w:val="000000"/>
          <w:sz w:val="24"/>
          <w:szCs w:val="24"/>
        </w:rPr>
        <w:t xml:space="preserve"> (UMUM)</w:t>
      </w: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532A95" w:rsidRPr="003A2B19"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3A2B19" w:rsidRDefault="00532A95" w:rsidP="00532A95">
            <w:pPr>
              <w:spacing w:after="0" w:line="240" w:lineRule="auto"/>
              <w:ind w:left="540"/>
              <w:jc w:val="center"/>
              <w:rPr>
                <w:rFonts w:ascii="Arial" w:eastAsia="Times New Roman" w:hAnsi="Arial" w:cs="Arial"/>
                <w:sz w:val="24"/>
                <w:szCs w:val="24"/>
                <w:vertAlign w:val="superscript"/>
              </w:rPr>
            </w:pPr>
            <w:r w:rsidRPr="003A2B19">
              <w:rPr>
                <w:rFonts w:ascii="Arial" w:eastAsia="Times New Roman" w:hAnsi="Arial" w:cs="Arial"/>
                <w:b/>
                <w:bCs/>
                <w:color w:val="000000"/>
                <w:sz w:val="24"/>
                <w:szCs w:val="24"/>
                <w:shd w:val="clear" w:color="auto" w:fill="4BACC6"/>
              </w:rPr>
              <w:t>SIKAP</w:t>
            </w:r>
            <w:r w:rsidR="00B25477" w:rsidRPr="003A2B19">
              <w:rPr>
                <w:rFonts w:ascii="Arial" w:eastAsia="Times New Roman" w:hAnsi="Arial" w:cs="Arial"/>
                <w:b/>
                <w:bCs/>
                <w:color w:val="000000"/>
                <w:sz w:val="24"/>
                <w:szCs w:val="24"/>
                <w:shd w:val="clear" w:color="auto" w:fill="4BACC6"/>
                <w:vertAlign w:val="superscript"/>
              </w:rPr>
              <w:t>(</w:t>
            </w:r>
            <w:r w:rsidR="00B25477" w:rsidRPr="003A2B19">
              <w:rPr>
                <w:rFonts w:ascii="Arial" w:eastAsia="Times New Roman" w:hAnsi="Arial" w:cs="Arial"/>
                <w:b/>
                <w:bCs/>
                <w:color w:val="000000"/>
                <w:sz w:val="24"/>
                <w:szCs w:val="24"/>
                <w:highlight w:val="yellow"/>
                <w:shd w:val="clear" w:color="auto" w:fill="4BACC6"/>
                <w:vertAlign w:val="superscript"/>
              </w:rPr>
              <w:t xml:space="preserve">sesuai </w:t>
            </w:r>
            <w:r w:rsidR="00B25477" w:rsidRPr="003A2B19">
              <w:rPr>
                <w:rFonts w:ascii="Arial" w:eastAsia="Times New Roman" w:hAnsi="Arial" w:cs="Arial"/>
                <w:sz w:val="24"/>
                <w:szCs w:val="24"/>
                <w:highlight w:val="yellow"/>
                <w:vertAlign w:val="superscript"/>
              </w:rPr>
              <w:t>KKNI dan dapat ditambahkan setelah huruf “j</w:t>
            </w:r>
            <w:r w:rsidR="00B25477" w:rsidRPr="003A2B19">
              <w:rPr>
                <w:rFonts w:ascii="Arial" w:eastAsia="Times New Roman" w:hAnsi="Arial" w:cs="Arial"/>
                <w:sz w:val="24"/>
                <w:szCs w:val="24"/>
                <w:vertAlign w:val="superscript"/>
              </w:rPr>
              <w:t>”)</w:t>
            </w: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Bertakwa kepada Tuhan Yang Maha Esa dan mampu menunjukkan sikap religius;</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Menjunjung tinggi nilai kemanusiaan dalam menjalankan tugas berdasarkan agama,moral, dan etika;</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Berkontribusi dalam peningkatan mutu kehidupan bermasyarakat, berbangsa, bernegara, dan kemajuan peradaban berdasarkan Pancasila;</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Berperan sebagai warga negara yang bangga dan cinta tanah air, memiliki nasionalisme serta rasa tanggungjawab pada negara dan bangsa;</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Menghargai keanekaragaman budaya, pandangan, agama, dan kepercayaan, serta pendapat atau temuan orisinal orang lain;</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Bekerja sama dan memiliki kepekaan sosial serta kepedulian terhadap masyarakat dan lingkungan;</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lastRenderedPageBreak/>
              <w:t>Taat hukum dan disiplin dalam kehidupan bermasyarakat dan bernegara;</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Menginternalisasi nilai, norma, dan etika akademik;</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Menunjukkan sikap bertanggungjawab atas pekerjaan di bidang keahliannya secara mandiri;</w:t>
            </w:r>
          </w:p>
          <w:p w:rsidR="00532A95" w:rsidRPr="003A2B19" w:rsidRDefault="00532A95" w:rsidP="001115DB">
            <w:pPr>
              <w:pStyle w:val="ListParagraph"/>
              <w:numPr>
                <w:ilvl w:val="1"/>
                <w:numId w:val="7"/>
              </w:numPr>
              <w:spacing w:after="0" w:line="360" w:lineRule="auto"/>
              <w:ind w:left="749" w:hanging="432"/>
              <w:jc w:val="both"/>
              <w:rPr>
                <w:rFonts w:ascii="Arial" w:eastAsia="Times New Roman" w:hAnsi="Arial" w:cs="Arial"/>
                <w:sz w:val="24"/>
                <w:szCs w:val="24"/>
              </w:rPr>
            </w:pPr>
            <w:r w:rsidRPr="003A2B19">
              <w:rPr>
                <w:rFonts w:ascii="Arial" w:eastAsia="Times New Roman" w:hAnsi="Arial" w:cs="Arial"/>
                <w:color w:val="000000"/>
                <w:sz w:val="24"/>
                <w:szCs w:val="24"/>
              </w:rPr>
              <w:t>Menginternalisasi semangat kemandirian, kejuangan, dan kewirausahaan.</w:t>
            </w: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338A" w:rsidRPr="003A2B19" w:rsidRDefault="00532A95" w:rsidP="0003338A">
            <w:pPr>
              <w:spacing w:after="0" w:line="240" w:lineRule="auto"/>
              <w:ind w:left="100"/>
              <w:jc w:val="center"/>
              <w:rPr>
                <w:rFonts w:ascii="Arial" w:eastAsia="Times New Roman" w:hAnsi="Arial" w:cs="Arial"/>
                <w:b/>
                <w:bCs/>
                <w:color w:val="000000"/>
                <w:sz w:val="24"/>
                <w:szCs w:val="24"/>
              </w:rPr>
            </w:pPr>
            <w:r w:rsidRPr="003A2B19">
              <w:rPr>
                <w:rFonts w:ascii="Arial" w:eastAsia="Times New Roman" w:hAnsi="Arial" w:cs="Arial"/>
                <w:b/>
                <w:bCs/>
                <w:color w:val="000000"/>
                <w:sz w:val="24"/>
                <w:szCs w:val="24"/>
              </w:rPr>
              <w:lastRenderedPageBreak/>
              <w:t>Deskripsi Kual</w:t>
            </w:r>
            <w:r w:rsidR="0003338A" w:rsidRPr="003A2B19">
              <w:rPr>
                <w:rFonts w:ascii="Arial" w:eastAsia="Times New Roman" w:hAnsi="Arial" w:cs="Arial"/>
                <w:b/>
                <w:bCs/>
                <w:color w:val="000000"/>
                <w:sz w:val="24"/>
                <w:szCs w:val="24"/>
              </w:rPr>
              <w:t xml:space="preserve">ifikasi Level 6 Jenjang Sarjana </w:t>
            </w:r>
            <w:r w:rsidRPr="003A2B19">
              <w:rPr>
                <w:rFonts w:ascii="Arial" w:eastAsia="Times New Roman" w:hAnsi="Arial" w:cs="Arial"/>
                <w:b/>
                <w:bCs/>
                <w:color w:val="000000"/>
                <w:sz w:val="24"/>
                <w:szCs w:val="24"/>
              </w:rPr>
              <w:t>(S1)</w:t>
            </w:r>
          </w:p>
          <w:p w:rsidR="00532A95" w:rsidRPr="003A2B19" w:rsidRDefault="00532A95" w:rsidP="00342662">
            <w:pPr>
              <w:spacing w:after="0" w:line="240" w:lineRule="auto"/>
              <w:ind w:left="100"/>
              <w:jc w:val="center"/>
              <w:rPr>
                <w:rFonts w:ascii="Arial" w:eastAsia="Times New Roman" w:hAnsi="Arial" w:cs="Arial"/>
                <w:sz w:val="24"/>
                <w:szCs w:val="24"/>
              </w:rPr>
            </w:pPr>
            <w:r w:rsidRPr="003A2B19">
              <w:rPr>
                <w:rFonts w:ascii="Arial" w:eastAsia="Times New Roman" w:hAnsi="Arial" w:cs="Arial"/>
                <w:b/>
                <w:bCs/>
                <w:color w:val="000000"/>
                <w:sz w:val="24"/>
                <w:szCs w:val="24"/>
              </w:rPr>
              <w:t xml:space="preserve">Program Studi </w:t>
            </w:r>
            <w:r w:rsidR="008148FB">
              <w:rPr>
                <w:rFonts w:ascii="Arial" w:eastAsia="Times New Roman" w:hAnsi="Arial" w:cs="Arial"/>
                <w:b/>
                <w:bCs/>
                <w:color w:val="000000"/>
                <w:sz w:val="24"/>
                <w:szCs w:val="24"/>
              </w:rPr>
              <w:t>Fisika</w:t>
            </w: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ind w:left="100"/>
              <w:jc w:val="both"/>
              <w:rPr>
                <w:rFonts w:ascii="Arial" w:eastAsia="Times New Roman" w:hAnsi="Arial" w:cs="Arial"/>
                <w:sz w:val="24"/>
                <w:szCs w:val="24"/>
              </w:rPr>
            </w:pPr>
            <w:r w:rsidRPr="003A2B19">
              <w:rPr>
                <w:rFonts w:ascii="Arial" w:eastAsia="Times New Roman" w:hAnsi="Arial" w:cs="Arial"/>
                <w:b/>
                <w:bCs/>
                <w:color w:val="000000"/>
                <w:sz w:val="24"/>
                <w:szCs w:val="24"/>
              </w:rPr>
              <w:t>Deskripsi Generik Level 6 (paragraf pertama</w:t>
            </w:r>
            <w:r w:rsidR="00C25D04" w:rsidRPr="003A2B19">
              <w:rPr>
                <w:rFonts w:ascii="Arial" w:eastAsia="Times New Roman" w:hAnsi="Arial" w:cs="Arial"/>
                <w:b/>
                <w:bCs/>
                <w:color w:val="000000"/>
                <w:sz w:val="24"/>
                <w:szCs w:val="24"/>
              </w:rPr>
              <w:t xml:space="preserve"> Lampiran Perpres No 8 Tahun 2012</w:t>
            </w:r>
            <w:r w:rsidRPr="003A2B19">
              <w:rPr>
                <w:rFonts w:ascii="Arial" w:eastAsia="Times New Roman" w:hAnsi="Arial" w:cs="Arial"/>
                <w:b/>
                <w:bCs/>
                <w:color w:val="000000"/>
                <w:sz w:val="24"/>
                <w:szCs w:val="24"/>
              </w:rPr>
              <w:t>)</w:t>
            </w:r>
          </w:p>
          <w:p w:rsidR="00C25D04" w:rsidRPr="003A2B19" w:rsidRDefault="00C25D04" w:rsidP="00342662">
            <w:pPr>
              <w:spacing w:after="0" w:line="240" w:lineRule="auto"/>
              <w:ind w:left="171"/>
              <w:jc w:val="both"/>
              <w:rPr>
                <w:rFonts w:ascii="Arial" w:eastAsia="Times New Roman" w:hAnsi="Arial" w:cs="Arial"/>
                <w:sz w:val="24"/>
                <w:szCs w:val="24"/>
              </w:rPr>
            </w:pPr>
            <w:r w:rsidRPr="003A2B19">
              <w:rPr>
                <w:rFonts w:ascii="Arial" w:eastAsia="Times New Roman" w:hAnsi="Arial" w:cs="Arial"/>
                <w:sz w:val="24"/>
                <w:szCs w:val="24"/>
              </w:rPr>
              <w:t xml:space="preserve">Mampu mengaplikasikan bidang keahliannya dan memanfaatkan ilmu pengetahuan, teknologi, dan/atau seni pada bidangnya dalam penyelesaian masalah serta mampu beradaptasi terhadap situasi yang dihadapi. </w:t>
            </w:r>
          </w:p>
          <w:p w:rsidR="00342662" w:rsidRPr="003A2B19" w:rsidRDefault="00342662" w:rsidP="00532A95">
            <w:pPr>
              <w:spacing w:after="0" w:line="240" w:lineRule="auto"/>
              <w:ind w:left="100"/>
              <w:jc w:val="both"/>
              <w:rPr>
                <w:rFonts w:ascii="Arial" w:eastAsia="Times New Roman" w:hAnsi="Arial" w:cs="Arial"/>
                <w:b/>
                <w:bCs/>
                <w:color w:val="000000"/>
                <w:sz w:val="24"/>
                <w:szCs w:val="24"/>
              </w:rPr>
            </w:pPr>
          </w:p>
          <w:p w:rsidR="00532A95" w:rsidRPr="003A2B19" w:rsidRDefault="00532A95" w:rsidP="00532A95">
            <w:pPr>
              <w:spacing w:after="0" w:line="240" w:lineRule="auto"/>
              <w:ind w:left="100"/>
              <w:jc w:val="both"/>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Deskripsi Spesifik:</w:t>
            </w:r>
          </w:p>
          <w:tbl>
            <w:tblPr>
              <w:tblStyle w:val="TableGrid"/>
              <w:tblW w:w="0" w:type="auto"/>
              <w:tblInd w:w="100" w:type="dxa"/>
              <w:tblLook w:val="04A0" w:firstRow="1" w:lastRow="0" w:firstColumn="1" w:lastColumn="0" w:noHBand="0" w:noVBand="1"/>
            </w:tblPr>
            <w:tblGrid>
              <w:gridCol w:w="8916"/>
            </w:tblGrid>
            <w:tr w:rsidR="00342662" w:rsidRPr="003A2B19" w:rsidTr="00342662">
              <w:tc>
                <w:tcPr>
                  <w:tcW w:w="9011" w:type="dxa"/>
                </w:tcPr>
                <w:p w:rsidR="008250E8" w:rsidRPr="00BF560E" w:rsidRDefault="00BF560E" w:rsidP="001115DB">
                  <w:pPr>
                    <w:autoSpaceDE w:val="0"/>
                    <w:autoSpaceDN w:val="0"/>
                    <w:adjustRightInd w:val="0"/>
                    <w:spacing w:line="360" w:lineRule="auto"/>
                    <w:jc w:val="both"/>
                    <w:rPr>
                      <w:sz w:val="30"/>
                      <w:lang w:val="en-US"/>
                    </w:rPr>
                  </w:pPr>
                  <w:r>
                    <w:rPr>
                      <w:rFonts w:ascii="Arial" w:eastAsia="Times New Roman" w:hAnsi="Arial" w:cs="Arial"/>
                      <w:sz w:val="24"/>
                      <w:szCs w:val="24"/>
                      <w:lang w:val="en-US"/>
                    </w:rPr>
                    <w:t xml:space="preserve">Mampu </w:t>
                  </w:r>
                  <w:r w:rsidR="00C71887">
                    <w:rPr>
                      <w:rFonts w:ascii="Arial" w:eastAsia="Times New Roman" w:hAnsi="Arial" w:cs="Arial"/>
                      <w:sz w:val="24"/>
                      <w:szCs w:val="24"/>
                      <w:lang w:val="en-US"/>
                    </w:rPr>
                    <w:t>menyelesaikan berbagai persoalan secara tepat</w:t>
                  </w:r>
                  <w:r>
                    <w:rPr>
                      <w:rFonts w:ascii="Arial" w:eastAsia="Times New Roman" w:hAnsi="Arial" w:cs="Arial"/>
                      <w:sz w:val="24"/>
                      <w:szCs w:val="24"/>
                      <w:lang w:val="en-US"/>
                    </w:rPr>
                    <w:t xml:space="preserve"> terkait problem dan akar permasalahan fisika, perilaku fisika atau gejala alam sederhana dengan melakukan analisa hasil pengamatan yang memanfaatkan konsep dasar fisika, pendekatan matematik, dan </w:t>
                  </w:r>
                  <w:r w:rsidR="00C71887">
                    <w:rPr>
                      <w:rFonts w:ascii="Arial" w:eastAsia="Times New Roman" w:hAnsi="Arial" w:cs="Arial"/>
                      <w:sz w:val="24"/>
                      <w:szCs w:val="24"/>
                      <w:lang w:val="en-US"/>
                    </w:rPr>
                    <w:t>komputasi</w:t>
                  </w:r>
                  <w:r>
                    <w:rPr>
                      <w:rFonts w:ascii="Arial" w:eastAsia="Times New Roman" w:hAnsi="Arial" w:cs="Arial"/>
                      <w:sz w:val="24"/>
                      <w:szCs w:val="24"/>
                      <w:lang w:val="en-US"/>
                    </w:rPr>
                    <w:t xml:space="preserve"> dan tekhnik di bidang fisika yang relevan, mampu mengha</w:t>
                  </w:r>
                  <w:r w:rsidR="00DA7265">
                    <w:rPr>
                      <w:rFonts w:ascii="Arial" w:eastAsia="Times New Roman" w:hAnsi="Arial" w:cs="Arial"/>
                      <w:sz w:val="24"/>
                      <w:szCs w:val="24"/>
                      <w:lang w:val="en-US"/>
                    </w:rPr>
                    <w:t>s</w:t>
                  </w:r>
                  <w:r>
                    <w:rPr>
                      <w:rFonts w:ascii="Arial" w:eastAsia="Times New Roman" w:hAnsi="Arial" w:cs="Arial"/>
                      <w:sz w:val="24"/>
                      <w:szCs w:val="24"/>
                      <w:lang w:val="en-US"/>
                    </w:rPr>
                    <w:t>ilkan model dengan tingkat kesesuaian yang tinggi dengan hipotesis data yang sudah dipublikasi, maupun prakiraan dampak dari fenomena alam</w:t>
                  </w:r>
                  <w:r w:rsidR="001741B2">
                    <w:rPr>
                      <w:rFonts w:ascii="Arial" w:eastAsia="Times New Roman" w:hAnsi="Arial" w:cs="Arial"/>
                      <w:sz w:val="24"/>
                      <w:szCs w:val="24"/>
                      <w:lang w:val="en-US"/>
                    </w:rPr>
                    <w:t xml:space="preserve"> yang menjadi subjek pembahasan.</w:t>
                  </w:r>
                </w:p>
                <w:p w:rsidR="00342662" w:rsidRPr="003A2B19" w:rsidRDefault="00342662" w:rsidP="00532A95">
                  <w:pPr>
                    <w:jc w:val="both"/>
                    <w:rPr>
                      <w:rFonts w:ascii="Arial" w:eastAsia="Times New Roman" w:hAnsi="Arial" w:cs="Arial"/>
                      <w:sz w:val="24"/>
                      <w:szCs w:val="24"/>
                    </w:rPr>
                  </w:pPr>
                </w:p>
              </w:tc>
            </w:tr>
          </w:tbl>
          <w:p w:rsidR="00532A95" w:rsidRPr="00C71887" w:rsidRDefault="00532A95" w:rsidP="008250E8">
            <w:pPr>
              <w:spacing w:after="0" w:line="240" w:lineRule="auto"/>
              <w:jc w:val="both"/>
              <w:rPr>
                <w:rFonts w:ascii="Arial" w:eastAsia="Times New Roman" w:hAnsi="Arial" w:cs="Arial"/>
                <w:sz w:val="24"/>
                <w:szCs w:val="24"/>
                <w:lang w:val="en-US"/>
              </w:rPr>
            </w:pP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ind w:left="100"/>
              <w:jc w:val="both"/>
              <w:rPr>
                <w:rFonts w:ascii="Arial" w:eastAsia="Times New Roman" w:hAnsi="Arial" w:cs="Arial"/>
                <w:sz w:val="24"/>
                <w:szCs w:val="24"/>
              </w:rPr>
            </w:pPr>
            <w:r w:rsidRPr="003A2B19">
              <w:rPr>
                <w:rFonts w:ascii="Arial" w:eastAsia="Times New Roman" w:hAnsi="Arial" w:cs="Arial"/>
                <w:b/>
                <w:bCs/>
                <w:color w:val="000000"/>
                <w:sz w:val="24"/>
                <w:szCs w:val="24"/>
              </w:rPr>
              <w:t>Deskripsi Generik Level 6 (paragraf kedua)</w:t>
            </w:r>
          </w:p>
          <w:p w:rsidR="00532A95" w:rsidRPr="00DA7265" w:rsidRDefault="00532A95" w:rsidP="00DA7265">
            <w:pPr>
              <w:spacing w:after="0" w:line="276" w:lineRule="auto"/>
              <w:ind w:left="100"/>
              <w:jc w:val="both"/>
              <w:rPr>
                <w:rFonts w:ascii="Arial" w:eastAsia="Times New Roman" w:hAnsi="Arial" w:cs="Arial"/>
                <w:sz w:val="24"/>
                <w:szCs w:val="24"/>
              </w:rPr>
            </w:pPr>
            <w:r w:rsidRPr="00DA7265">
              <w:rPr>
                <w:rFonts w:ascii="Arial" w:eastAsia="Times New Roman" w:hAnsi="Arial" w:cs="Arial"/>
                <w:iCs/>
                <w:color w:val="000000"/>
                <w:sz w:val="24"/>
                <w:szCs w:val="24"/>
              </w:rPr>
              <w:t>Menguasai konsep teoritis bidang pengetahuan tertentu secara umum dan konsep teoritis bagian khusus dalam bidang pengetahuan tersebut secara mendalam, serta mampu memformulasikan penyelesaian masalah prosedural.</w:t>
            </w:r>
          </w:p>
          <w:p w:rsidR="003F071B" w:rsidRDefault="003F071B" w:rsidP="00532A95">
            <w:pPr>
              <w:spacing w:after="0" w:line="240" w:lineRule="auto"/>
              <w:ind w:left="100"/>
              <w:jc w:val="both"/>
              <w:rPr>
                <w:rFonts w:ascii="Arial" w:eastAsia="Times New Roman" w:hAnsi="Arial" w:cs="Arial"/>
                <w:b/>
                <w:color w:val="000000"/>
                <w:sz w:val="24"/>
                <w:szCs w:val="24"/>
              </w:rPr>
            </w:pPr>
          </w:p>
          <w:p w:rsidR="00532A95" w:rsidRPr="003F071B" w:rsidRDefault="00532A95" w:rsidP="00532A95">
            <w:pPr>
              <w:spacing w:after="0" w:line="240" w:lineRule="auto"/>
              <w:ind w:left="100"/>
              <w:jc w:val="both"/>
              <w:rPr>
                <w:rFonts w:ascii="Arial" w:eastAsia="Times New Roman" w:hAnsi="Arial" w:cs="Arial"/>
                <w:b/>
                <w:color w:val="000000"/>
                <w:sz w:val="24"/>
                <w:szCs w:val="24"/>
              </w:rPr>
            </w:pPr>
            <w:r w:rsidRPr="003F071B">
              <w:rPr>
                <w:rFonts w:ascii="Arial" w:eastAsia="Times New Roman" w:hAnsi="Arial" w:cs="Arial"/>
                <w:b/>
                <w:color w:val="000000"/>
                <w:sz w:val="24"/>
                <w:szCs w:val="24"/>
              </w:rPr>
              <w:t>Deskripsi Spesifik:</w:t>
            </w:r>
          </w:p>
          <w:p w:rsidR="00342662" w:rsidRPr="001741B2" w:rsidRDefault="00342662" w:rsidP="00532A95">
            <w:pPr>
              <w:spacing w:after="0" w:line="240" w:lineRule="auto"/>
              <w:ind w:left="100"/>
              <w:jc w:val="both"/>
              <w:rPr>
                <w:rFonts w:ascii="Arial" w:eastAsia="Times New Roman" w:hAnsi="Arial" w:cs="Arial"/>
                <w:sz w:val="24"/>
                <w:szCs w:val="24"/>
              </w:rPr>
            </w:pPr>
          </w:p>
          <w:tbl>
            <w:tblPr>
              <w:tblStyle w:val="TableGrid"/>
              <w:tblW w:w="0" w:type="auto"/>
              <w:tblInd w:w="100" w:type="dxa"/>
              <w:tblLook w:val="04A0" w:firstRow="1" w:lastRow="0" w:firstColumn="1" w:lastColumn="0" w:noHBand="0" w:noVBand="1"/>
            </w:tblPr>
            <w:tblGrid>
              <w:gridCol w:w="8916"/>
            </w:tblGrid>
            <w:tr w:rsidR="00342662" w:rsidRPr="001741B2" w:rsidTr="00342662">
              <w:tc>
                <w:tcPr>
                  <w:tcW w:w="9011" w:type="dxa"/>
                </w:tcPr>
                <w:p w:rsidR="00342662" w:rsidRPr="001741B2" w:rsidRDefault="001741B2" w:rsidP="001115DB">
                  <w:pPr>
                    <w:autoSpaceDE w:val="0"/>
                    <w:autoSpaceDN w:val="0"/>
                    <w:adjustRightInd w:val="0"/>
                    <w:spacing w:line="360" w:lineRule="auto"/>
                    <w:jc w:val="both"/>
                    <w:rPr>
                      <w:rFonts w:ascii="Arial" w:hAnsi="Arial" w:cs="Arial"/>
                      <w:sz w:val="24"/>
                      <w:szCs w:val="24"/>
                      <w:lang w:val="en-US"/>
                    </w:rPr>
                  </w:pPr>
                  <w:r w:rsidRPr="001741B2">
                    <w:rPr>
                      <w:rFonts w:ascii="Arial" w:hAnsi="Arial" w:cs="Arial"/>
                      <w:sz w:val="24"/>
                      <w:szCs w:val="24"/>
                      <w:lang w:val="en-US"/>
                    </w:rPr>
                    <w:t xml:space="preserve">Mampu </w:t>
                  </w:r>
                  <w:r w:rsidR="00F257DC">
                    <w:rPr>
                      <w:rFonts w:ascii="Arial" w:hAnsi="Arial" w:cs="Arial"/>
                      <w:sz w:val="24"/>
                      <w:szCs w:val="24"/>
                      <w:lang w:val="en-US"/>
                    </w:rPr>
                    <w:t xml:space="preserve">menguasai konsep teori-teori fisika dan </w:t>
                  </w:r>
                  <w:r w:rsidRPr="001741B2">
                    <w:rPr>
                      <w:rFonts w:ascii="Arial" w:hAnsi="Arial" w:cs="Arial"/>
                      <w:sz w:val="24"/>
                      <w:szCs w:val="24"/>
                      <w:lang w:val="en-US"/>
                    </w:rPr>
                    <w:t xml:space="preserve">mendiseminasikan kajian penelaahan masalah fisika, perilaku fisika atau gejala alam sederhana secara akurat dalam </w:t>
                  </w:r>
                  <w:r w:rsidR="00F257DC">
                    <w:rPr>
                      <w:rFonts w:ascii="Arial" w:hAnsi="Arial" w:cs="Arial"/>
                      <w:sz w:val="24"/>
                      <w:szCs w:val="24"/>
                      <w:lang w:val="en-US"/>
                    </w:rPr>
                    <w:t>bentuk model, hipotesis, dan aplikasi.</w:t>
                  </w:r>
                </w:p>
              </w:tc>
            </w:tr>
          </w:tbl>
          <w:p w:rsidR="00532A95" w:rsidRPr="003A2B19" w:rsidRDefault="00532A95" w:rsidP="003F071B">
            <w:pPr>
              <w:spacing w:after="0" w:line="240" w:lineRule="auto"/>
              <w:jc w:val="both"/>
              <w:rPr>
                <w:rFonts w:ascii="Arial" w:eastAsia="Times New Roman" w:hAnsi="Arial" w:cs="Arial"/>
                <w:sz w:val="24"/>
                <w:szCs w:val="24"/>
              </w:rPr>
            </w:pP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ind w:left="100"/>
              <w:jc w:val="both"/>
              <w:rPr>
                <w:rFonts w:ascii="Arial" w:eastAsia="Times New Roman" w:hAnsi="Arial" w:cs="Arial"/>
                <w:sz w:val="24"/>
                <w:szCs w:val="24"/>
              </w:rPr>
            </w:pPr>
            <w:r w:rsidRPr="003A2B19">
              <w:rPr>
                <w:rFonts w:ascii="Arial" w:eastAsia="Times New Roman" w:hAnsi="Arial" w:cs="Arial"/>
                <w:b/>
                <w:bCs/>
                <w:color w:val="000000"/>
                <w:sz w:val="24"/>
                <w:szCs w:val="24"/>
              </w:rPr>
              <w:t>Deskripsi Generik Level 6 (paragraf ketiga)</w:t>
            </w:r>
          </w:p>
          <w:p w:rsidR="00532A95" w:rsidRDefault="00532A95" w:rsidP="00532A95">
            <w:pPr>
              <w:spacing w:after="0" w:line="240" w:lineRule="auto"/>
              <w:ind w:left="100"/>
              <w:jc w:val="both"/>
              <w:rPr>
                <w:rFonts w:ascii="Arial" w:eastAsia="Times New Roman" w:hAnsi="Arial" w:cs="Arial"/>
                <w:i/>
                <w:iCs/>
                <w:color w:val="000000"/>
                <w:sz w:val="24"/>
                <w:szCs w:val="24"/>
                <w:lang w:val="en-US"/>
              </w:rPr>
            </w:pPr>
            <w:r w:rsidRPr="003A2B19">
              <w:rPr>
                <w:rFonts w:ascii="Arial" w:eastAsia="Times New Roman" w:hAnsi="Arial" w:cs="Arial"/>
                <w:i/>
                <w:iCs/>
                <w:color w:val="000000"/>
                <w:sz w:val="24"/>
                <w:szCs w:val="24"/>
              </w:rPr>
              <w:t xml:space="preserve">Mampu mengambil keputusan </w:t>
            </w:r>
            <w:r w:rsidR="00C25D04" w:rsidRPr="003A2B19">
              <w:rPr>
                <w:rFonts w:ascii="Arial" w:eastAsia="Times New Roman" w:hAnsi="Arial" w:cs="Arial"/>
                <w:i/>
                <w:iCs/>
                <w:color w:val="000000"/>
                <w:sz w:val="24"/>
                <w:szCs w:val="24"/>
              </w:rPr>
              <w:t>yang tepat</w:t>
            </w:r>
            <w:r w:rsidRPr="003A2B19">
              <w:rPr>
                <w:rFonts w:ascii="Arial" w:eastAsia="Times New Roman" w:hAnsi="Arial" w:cs="Arial"/>
                <w:i/>
                <w:iCs/>
                <w:color w:val="000000"/>
                <w:sz w:val="24"/>
                <w:szCs w:val="24"/>
              </w:rPr>
              <w:t xml:space="preserve"> berdasarkan analisis informasi dan data, dan </w:t>
            </w:r>
            <w:r w:rsidR="00C25D04" w:rsidRPr="003A2B19">
              <w:rPr>
                <w:rFonts w:ascii="Arial" w:eastAsia="Times New Roman" w:hAnsi="Arial" w:cs="Arial"/>
                <w:i/>
                <w:iCs/>
                <w:color w:val="000000"/>
                <w:sz w:val="24"/>
                <w:szCs w:val="24"/>
              </w:rPr>
              <w:t xml:space="preserve">mampu </w:t>
            </w:r>
            <w:r w:rsidRPr="003A2B19">
              <w:rPr>
                <w:rFonts w:ascii="Arial" w:eastAsia="Times New Roman" w:hAnsi="Arial" w:cs="Arial"/>
                <w:i/>
                <w:iCs/>
                <w:color w:val="000000"/>
                <w:sz w:val="24"/>
                <w:szCs w:val="24"/>
              </w:rPr>
              <w:t>memberikan petunjuk dalam memilih ber</w:t>
            </w:r>
            <w:r w:rsidR="00C25D04" w:rsidRPr="003A2B19">
              <w:rPr>
                <w:rFonts w:ascii="Arial" w:eastAsia="Times New Roman" w:hAnsi="Arial" w:cs="Arial"/>
                <w:i/>
                <w:iCs/>
                <w:color w:val="000000"/>
                <w:sz w:val="24"/>
                <w:szCs w:val="24"/>
              </w:rPr>
              <w:t>bagai alternatif solusi secara mandiri dan kelompok.</w:t>
            </w:r>
          </w:p>
          <w:p w:rsidR="00DA7265" w:rsidRPr="00DA7265" w:rsidRDefault="00DA7265" w:rsidP="00532A95">
            <w:pPr>
              <w:spacing w:after="0" w:line="240" w:lineRule="auto"/>
              <w:ind w:left="100"/>
              <w:jc w:val="both"/>
              <w:rPr>
                <w:rFonts w:ascii="Arial" w:eastAsia="Times New Roman" w:hAnsi="Arial" w:cs="Arial"/>
                <w:sz w:val="24"/>
                <w:szCs w:val="24"/>
                <w:lang w:val="en-US"/>
              </w:rPr>
            </w:pPr>
          </w:p>
          <w:p w:rsidR="00532A95" w:rsidRDefault="00532A95" w:rsidP="00532A95">
            <w:pPr>
              <w:spacing w:after="0" w:line="240" w:lineRule="auto"/>
              <w:ind w:left="100"/>
              <w:jc w:val="both"/>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Deskripsi Spesifik:</w:t>
            </w:r>
          </w:p>
          <w:p w:rsidR="003F071B" w:rsidRPr="003A2B19" w:rsidRDefault="003F071B" w:rsidP="00532A95">
            <w:pPr>
              <w:spacing w:after="0" w:line="240" w:lineRule="auto"/>
              <w:ind w:left="100"/>
              <w:jc w:val="both"/>
              <w:rPr>
                <w:rFonts w:ascii="Arial" w:eastAsia="Times New Roman" w:hAnsi="Arial" w:cs="Arial"/>
                <w:b/>
                <w:bCs/>
                <w:color w:val="000000"/>
                <w:sz w:val="24"/>
                <w:szCs w:val="24"/>
              </w:rPr>
            </w:pPr>
          </w:p>
          <w:tbl>
            <w:tblPr>
              <w:tblStyle w:val="TableGrid"/>
              <w:tblW w:w="0" w:type="auto"/>
              <w:tblInd w:w="100" w:type="dxa"/>
              <w:tblLook w:val="04A0" w:firstRow="1" w:lastRow="0" w:firstColumn="1" w:lastColumn="0" w:noHBand="0" w:noVBand="1"/>
            </w:tblPr>
            <w:tblGrid>
              <w:gridCol w:w="8916"/>
            </w:tblGrid>
            <w:tr w:rsidR="003F071B" w:rsidTr="003F071B">
              <w:tc>
                <w:tcPr>
                  <w:tcW w:w="9011" w:type="dxa"/>
                </w:tcPr>
                <w:p w:rsidR="003F071B" w:rsidRDefault="001741B2" w:rsidP="003424F9">
                  <w:pPr>
                    <w:autoSpaceDE w:val="0"/>
                    <w:autoSpaceDN w:val="0"/>
                    <w:adjustRightInd w:val="0"/>
                    <w:spacing w:line="360" w:lineRule="auto"/>
                    <w:jc w:val="both"/>
                    <w:rPr>
                      <w:rFonts w:ascii="Arial" w:eastAsia="Times New Roman" w:hAnsi="Arial" w:cs="Arial"/>
                      <w:sz w:val="24"/>
                      <w:szCs w:val="24"/>
                    </w:rPr>
                  </w:pPr>
                  <w:r>
                    <w:rPr>
                      <w:rFonts w:ascii="Arial" w:hAnsi="Arial" w:cs="Arial"/>
                      <w:bCs/>
                      <w:sz w:val="24"/>
                      <w:szCs w:val="24"/>
                      <w:lang w:val="en-US"/>
                    </w:rPr>
                    <w:t xml:space="preserve">Mampu </w:t>
                  </w:r>
                  <w:r w:rsidR="003424F9">
                    <w:rPr>
                      <w:rFonts w:ascii="Arial" w:hAnsi="Arial" w:cs="Arial"/>
                      <w:bCs/>
                      <w:sz w:val="24"/>
                      <w:szCs w:val="24"/>
                      <w:lang w:val="en-US"/>
                    </w:rPr>
                    <w:t xml:space="preserve">menggunakan teknologi informasi dan </w:t>
                  </w:r>
                  <w:r w:rsidR="00F257DC">
                    <w:rPr>
                      <w:rFonts w:ascii="Arial" w:hAnsi="Arial" w:cs="Arial"/>
                      <w:bCs/>
                      <w:sz w:val="24"/>
                      <w:szCs w:val="24"/>
                      <w:lang w:val="en-US"/>
                    </w:rPr>
                    <w:t>pendekatan fisika untuk men</w:t>
                  </w:r>
                  <w:r w:rsidR="00B40FD6">
                    <w:rPr>
                      <w:rFonts w:ascii="Arial" w:hAnsi="Arial" w:cs="Arial"/>
                      <w:bCs/>
                      <w:sz w:val="24"/>
                      <w:szCs w:val="24"/>
                      <w:lang w:val="en-US"/>
                    </w:rPr>
                    <w:t xml:space="preserve">yelesaikan permasalahan fisika </w:t>
                  </w:r>
                  <w:r w:rsidR="003424F9">
                    <w:rPr>
                      <w:rFonts w:ascii="Arial" w:hAnsi="Arial" w:cs="Arial"/>
                      <w:bCs/>
                      <w:sz w:val="24"/>
                      <w:szCs w:val="24"/>
                      <w:lang w:val="en-US"/>
                    </w:rPr>
                    <w:t>dalam pengambilan keputusan yang objektif, cermat, tepat</w:t>
                  </w:r>
                  <w:r w:rsidR="00B40FD6">
                    <w:rPr>
                      <w:rFonts w:ascii="Arial" w:hAnsi="Arial" w:cs="Arial"/>
                      <w:bCs/>
                      <w:sz w:val="24"/>
                      <w:szCs w:val="24"/>
                      <w:lang w:val="en-US"/>
                    </w:rPr>
                    <w:t xml:space="preserve"> dan visioner baik secara mandiri maupun berkelompok.</w:t>
                  </w:r>
                </w:p>
              </w:tc>
            </w:tr>
          </w:tbl>
          <w:p w:rsidR="00532A95" w:rsidRPr="00DC52FB" w:rsidRDefault="00532A95" w:rsidP="00DC52FB">
            <w:pPr>
              <w:spacing w:after="0" w:line="240" w:lineRule="auto"/>
              <w:jc w:val="both"/>
              <w:rPr>
                <w:rFonts w:ascii="Arial" w:eastAsia="Times New Roman" w:hAnsi="Arial" w:cs="Arial"/>
                <w:sz w:val="24"/>
                <w:szCs w:val="24"/>
                <w:lang w:val="en-US"/>
              </w:rPr>
            </w:pP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ind w:left="100"/>
              <w:jc w:val="both"/>
              <w:rPr>
                <w:rFonts w:ascii="Arial" w:eastAsia="Times New Roman" w:hAnsi="Arial" w:cs="Arial"/>
                <w:sz w:val="24"/>
                <w:szCs w:val="24"/>
              </w:rPr>
            </w:pPr>
            <w:r w:rsidRPr="003A2B19">
              <w:rPr>
                <w:rFonts w:ascii="Arial" w:eastAsia="Times New Roman" w:hAnsi="Arial" w:cs="Arial"/>
                <w:b/>
                <w:bCs/>
                <w:color w:val="000000"/>
                <w:sz w:val="24"/>
                <w:szCs w:val="24"/>
              </w:rPr>
              <w:lastRenderedPageBreak/>
              <w:t>Deskripsi Generik Level 6 (paragraf keempat)</w:t>
            </w:r>
          </w:p>
          <w:p w:rsidR="00532A95" w:rsidRPr="003A2B19" w:rsidRDefault="00532A95" w:rsidP="00532A95">
            <w:pPr>
              <w:spacing w:after="0" w:line="240" w:lineRule="auto"/>
              <w:ind w:left="100"/>
              <w:jc w:val="both"/>
              <w:rPr>
                <w:rFonts w:ascii="Arial" w:eastAsia="Times New Roman" w:hAnsi="Arial" w:cs="Arial"/>
                <w:sz w:val="24"/>
                <w:szCs w:val="24"/>
              </w:rPr>
            </w:pPr>
            <w:r w:rsidRPr="003A2B19">
              <w:rPr>
                <w:rFonts w:ascii="Arial" w:eastAsia="Times New Roman" w:hAnsi="Arial" w:cs="Arial"/>
                <w:i/>
                <w:iCs/>
                <w:color w:val="000000"/>
                <w:sz w:val="24"/>
                <w:szCs w:val="24"/>
              </w:rPr>
              <w:t xml:space="preserve">Bertanggungjawab pada pekerjaan </w:t>
            </w:r>
            <w:r w:rsidR="00C25D04" w:rsidRPr="003A2B19">
              <w:rPr>
                <w:rFonts w:ascii="Arial" w:eastAsia="Times New Roman" w:hAnsi="Arial" w:cs="Arial"/>
                <w:i/>
                <w:iCs/>
                <w:color w:val="000000"/>
                <w:sz w:val="24"/>
                <w:szCs w:val="24"/>
              </w:rPr>
              <w:t xml:space="preserve">sendiri </w:t>
            </w:r>
            <w:r w:rsidRPr="003A2B19">
              <w:rPr>
                <w:rFonts w:ascii="Arial" w:eastAsia="Times New Roman" w:hAnsi="Arial" w:cs="Arial"/>
                <w:i/>
                <w:iCs/>
                <w:color w:val="000000"/>
                <w:sz w:val="24"/>
                <w:szCs w:val="24"/>
              </w:rPr>
              <w:t> dan dapat diberi tanggungjawab atas pencapaian hasil kerja  yang ditetapkan oleh organisasi/ lembaga</w:t>
            </w:r>
          </w:p>
          <w:p w:rsidR="00D213F9" w:rsidRPr="003A2B19" w:rsidRDefault="00D213F9" w:rsidP="00532A95">
            <w:pPr>
              <w:spacing w:after="0" w:line="240" w:lineRule="auto"/>
              <w:ind w:left="100"/>
              <w:jc w:val="both"/>
              <w:rPr>
                <w:rFonts w:ascii="Arial" w:eastAsia="Times New Roman" w:hAnsi="Arial" w:cs="Arial"/>
                <w:b/>
                <w:bCs/>
                <w:color w:val="000000"/>
                <w:sz w:val="24"/>
                <w:szCs w:val="24"/>
              </w:rPr>
            </w:pPr>
          </w:p>
          <w:p w:rsidR="00532A95" w:rsidRPr="003A2B19" w:rsidRDefault="00532A95" w:rsidP="00532A95">
            <w:pPr>
              <w:spacing w:after="0" w:line="240" w:lineRule="auto"/>
              <w:ind w:left="100"/>
              <w:jc w:val="both"/>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Deskripsi Spesifik:</w:t>
            </w:r>
          </w:p>
          <w:p w:rsidR="00C25D04" w:rsidRPr="003A2B19" w:rsidRDefault="00C25D04" w:rsidP="00532A95">
            <w:pPr>
              <w:spacing w:after="0" w:line="240" w:lineRule="auto"/>
              <w:ind w:left="100"/>
              <w:jc w:val="both"/>
              <w:rPr>
                <w:rFonts w:ascii="Arial" w:eastAsia="Times New Roman" w:hAnsi="Arial" w:cs="Arial"/>
                <w:sz w:val="24"/>
                <w:szCs w:val="24"/>
              </w:rPr>
            </w:pPr>
          </w:p>
          <w:tbl>
            <w:tblPr>
              <w:tblStyle w:val="TableGrid"/>
              <w:tblW w:w="0" w:type="auto"/>
              <w:tblInd w:w="100" w:type="dxa"/>
              <w:tblLook w:val="04A0" w:firstRow="1" w:lastRow="0" w:firstColumn="1" w:lastColumn="0" w:noHBand="0" w:noVBand="1"/>
            </w:tblPr>
            <w:tblGrid>
              <w:gridCol w:w="8916"/>
            </w:tblGrid>
            <w:tr w:rsidR="00342662" w:rsidRPr="003A2B19" w:rsidTr="00342662">
              <w:tc>
                <w:tcPr>
                  <w:tcW w:w="9011" w:type="dxa"/>
                </w:tcPr>
                <w:p w:rsidR="00342662" w:rsidRPr="001741B2" w:rsidRDefault="00FD719E" w:rsidP="00FD719E">
                  <w:pPr>
                    <w:autoSpaceDE w:val="0"/>
                    <w:autoSpaceDN w:val="0"/>
                    <w:adjustRightInd w:val="0"/>
                    <w:spacing w:line="360" w:lineRule="auto"/>
                    <w:jc w:val="both"/>
                    <w:rPr>
                      <w:rFonts w:ascii="Arial" w:eastAsia="Times New Roman" w:hAnsi="Arial" w:cs="Arial"/>
                      <w:color w:val="000000"/>
                      <w:sz w:val="24"/>
                      <w:szCs w:val="24"/>
                      <w:lang w:val="en-US"/>
                    </w:rPr>
                  </w:pPr>
                  <w:r>
                    <w:rPr>
                      <w:rFonts w:ascii="Arial" w:hAnsi="Arial" w:cs="Arial"/>
                      <w:bCs/>
                      <w:sz w:val="24"/>
                      <w:szCs w:val="16"/>
                      <w:lang w:val="en-US"/>
                    </w:rPr>
                    <w:t xml:space="preserve">Memiliki rasa tanggung jawab terhadap pengembangan diri, perkembangan keilmuan, dan lingkungan kerja serta mampu </w:t>
                  </w:r>
                  <w:r w:rsidR="00B87E7F">
                    <w:rPr>
                      <w:rFonts w:ascii="Arial" w:hAnsi="Arial" w:cs="Arial"/>
                      <w:bCs/>
                      <w:sz w:val="24"/>
                      <w:szCs w:val="16"/>
                      <w:lang w:val="en-US"/>
                    </w:rPr>
                    <w:t>menjalin kemitraan dengan lembaga pemerintah dan swasta untuk menyelesaikan permasalahan fis</w:t>
                  </w:r>
                  <w:r>
                    <w:rPr>
                      <w:rFonts w:ascii="Arial" w:hAnsi="Arial" w:cs="Arial"/>
                      <w:bCs/>
                      <w:sz w:val="24"/>
                      <w:szCs w:val="16"/>
                      <w:lang w:val="en-US"/>
                    </w:rPr>
                    <w:t>ika</w:t>
                  </w:r>
                  <w:r w:rsidR="00B87E7F">
                    <w:rPr>
                      <w:rFonts w:ascii="Arial" w:hAnsi="Arial" w:cs="Arial"/>
                      <w:bCs/>
                      <w:sz w:val="24"/>
                      <w:szCs w:val="16"/>
                      <w:lang w:val="en-US"/>
                    </w:rPr>
                    <w:t xml:space="preserve"> dan terapannya.</w:t>
                  </w:r>
                </w:p>
              </w:tc>
            </w:tr>
          </w:tbl>
          <w:p w:rsidR="00532A95" w:rsidRPr="003A2B19" w:rsidRDefault="00532A95" w:rsidP="001F3BC6">
            <w:pPr>
              <w:spacing w:after="0" w:line="240" w:lineRule="auto"/>
              <w:jc w:val="both"/>
              <w:rPr>
                <w:rFonts w:ascii="Arial" w:eastAsia="Times New Roman" w:hAnsi="Arial" w:cs="Arial"/>
                <w:sz w:val="24"/>
                <w:szCs w:val="24"/>
              </w:rPr>
            </w:pPr>
          </w:p>
        </w:tc>
      </w:tr>
    </w:tbl>
    <w:p w:rsidR="00237761" w:rsidRDefault="00237761" w:rsidP="00532A95">
      <w:pPr>
        <w:spacing w:after="0" w:line="240" w:lineRule="auto"/>
        <w:rPr>
          <w:rFonts w:ascii="Arial" w:eastAsia="Times New Roman" w:hAnsi="Arial" w:cs="Arial"/>
          <w:b/>
          <w:bCs/>
          <w:color w:val="000000"/>
          <w:sz w:val="24"/>
          <w:szCs w:val="24"/>
        </w:rPr>
      </w:pPr>
    </w:p>
    <w:p w:rsidR="00532A95" w:rsidRPr="00D055D2" w:rsidRDefault="00532A95" w:rsidP="00532A95">
      <w:pPr>
        <w:spacing w:after="0" w:line="240" w:lineRule="auto"/>
        <w:rPr>
          <w:rFonts w:ascii="Arial" w:eastAsia="Times New Roman" w:hAnsi="Arial" w:cs="Arial"/>
          <w:sz w:val="24"/>
          <w:szCs w:val="24"/>
        </w:rPr>
      </w:pPr>
      <w:r w:rsidRPr="00D055D2">
        <w:rPr>
          <w:rFonts w:ascii="Arial" w:eastAsia="Times New Roman" w:hAnsi="Arial" w:cs="Arial"/>
          <w:b/>
          <w:bCs/>
          <w:sz w:val="24"/>
          <w:szCs w:val="24"/>
        </w:rPr>
        <w:t xml:space="preserve">3. Capaian Pembelajaran Program Studi </w:t>
      </w:r>
      <w:r w:rsidR="008148FB" w:rsidRPr="00D055D2">
        <w:rPr>
          <w:rFonts w:ascii="Arial" w:eastAsia="Times New Roman" w:hAnsi="Arial" w:cs="Arial"/>
          <w:b/>
          <w:bCs/>
          <w:sz w:val="24"/>
          <w:szCs w:val="24"/>
        </w:rPr>
        <w:t>Fisika</w:t>
      </w:r>
      <w:r w:rsidR="00663493" w:rsidRPr="00D055D2">
        <w:rPr>
          <w:rFonts w:ascii="Arial" w:eastAsia="Times New Roman" w:hAnsi="Arial" w:cs="Arial"/>
          <w:b/>
          <w:bCs/>
          <w:sz w:val="24"/>
          <w:szCs w:val="24"/>
        </w:rPr>
        <w:t xml:space="preserve"> (UMUM)</w:t>
      </w:r>
    </w:p>
    <w:p w:rsidR="00532A95" w:rsidRPr="00D055D2" w:rsidRDefault="00532A95" w:rsidP="00C25D04">
      <w:pPr>
        <w:spacing w:after="0" w:line="240" w:lineRule="auto"/>
        <w:ind w:firstLine="284"/>
        <w:rPr>
          <w:rFonts w:ascii="Arial" w:eastAsia="Times New Roman" w:hAnsi="Arial" w:cs="Arial"/>
          <w:sz w:val="24"/>
          <w:szCs w:val="24"/>
        </w:rPr>
      </w:pPr>
      <w:r w:rsidRPr="00D055D2">
        <w:rPr>
          <w:rFonts w:ascii="Arial" w:eastAsia="Times New Roman" w:hAnsi="Arial" w:cs="Arial"/>
          <w:b/>
          <w:bCs/>
          <w:sz w:val="24"/>
          <w:szCs w:val="24"/>
        </w:rPr>
        <w:t>3.1.</w:t>
      </w:r>
      <w:r w:rsidRPr="00D055D2">
        <w:rPr>
          <w:rFonts w:ascii="Arial" w:eastAsia="Times New Roman" w:hAnsi="Arial" w:cs="Arial"/>
          <w:sz w:val="24"/>
          <w:szCs w:val="24"/>
        </w:rPr>
        <w:t xml:space="preserve">  </w:t>
      </w:r>
      <w:r w:rsidRPr="00D055D2">
        <w:rPr>
          <w:rFonts w:ascii="Arial" w:eastAsia="Times New Roman" w:hAnsi="Arial" w:cs="Arial"/>
          <w:b/>
          <w:bCs/>
          <w:sz w:val="24"/>
          <w:szCs w:val="24"/>
        </w:rPr>
        <w:t>Capaian Pembelajaran Bidang Sikap dan Tata Nilai</w:t>
      </w: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D055D2" w:rsidRPr="00D055D2" w:rsidTr="00532A95">
        <w:tc>
          <w:tcPr>
            <w:tcW w:w="0" w:type="auto"/>
            <w:tcBorders>
              <w:top w:val="single" w:sz="6" w:space="0" w:color="000000"/>
              <w:left w:val="single" w:sz="6" w:space="0" w:color="000000"/>
              <w:bottom w:val="single" w:sz="6" w:space="0" w:color="000000"/>
              <w:right w:val="single" w:sz="6" w:space="0" w:color="000000"/>
            </w:tcBorders>
            <w:shd w:val="clear" w:color="auto" w:fill="4F81BD"/>
            <w:tcMar>
              <w:top w:w="105" w:type="dxa"/>
              <w:left w:w="105" w:type="dxa"/>
              <w:bottom w:w="105" w:type="dxa"/>
              <w:right w:w="105" w:type="dxa"/>
            </w:tcMar>
            <w:hideMark/>
          </w:tcPr>
          <w:p w:rsidR="00532A95" w:rsidRPr="00D055D2" w:rsidRDefault="00532A95" w:rsidP="00532A95">
            <w:pPr>
              <w:spacing w:after="0" w:line="240" w:lineRule="auto"/>
              <w:jc w:val="center"/>
              <w:rPr>
                <w:rFonts w:ascii="Arial" w:eastAsia="Times New Roman" w:hAnsi="Arial" w:cs="Arial"/>
                <w:sz w:val="24"/>
                <w:szCs w:val="24"/>
              </w:rPr>
            </w:pPr>
            <w:r w:rsidRPr="00D055D2">
              <w:rPr>
                <w:rFonts w:ascii="Arial" w:eastAsia="Times New Roman" w:hAnsi="Arial" w:cs="Arial"/>
                <w:b/>
                <w:bCs/>
                <w:sz w:val="24"/>
                <w:szCs w:val="24"/>
                <w:shd w:val="clear" w:color="auto" w:fill="4F81BD"/>
              </w:rPr>
              <w:t>Rumusan Capaian Pembelajaran Bidang Sikap Umum dan Tata Nilai</w:t>
            </w:r>
          </w:p>
        </w:tc>
      </w:tr>
      <w:tr w:rsidR="00D055D2" w:rsidRPr="00D055D2"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D055D2" w:rsidRDefault="00532A95" w:rsidP="001115DB">
            <w:pPr>
              <w:spacing w:after="0" w:line="360" w:lineRule="auto"/>
              <w:ind w:left="313"/>
              <w:jc w:val="both"/>
              <w:rPr>
                <w:rFonts w:ascii="Arial" w:eastAsia="Times New Roman" w:hAnsi="Arial" w:cs="Arial"/>
                <w:sz w:val="24"/>
                <w:szCs w:val="24"/>
              </w:rPr>
            </w:pPr>
            <w:r w:rsidRPr="00D055D2">
              <w:rPr>
                <w:rFonts w:ascii="Arial" w:eastAsia="Times New Roman" w:hAnsi="Arial" w:cs="Arial"/>
                <w:sz w:val="24"/>
                <w:szCs w:val="24"/>
              </w:rPr>
              <w:t>Setiap lulusan program pendidikan ak</w:t>
            </w:r>
            <w:r w:rsidR="00C25D04" w:rsidRPr="00D055D2">
              <w:rPr>
                <w:rFonts w:ascii="Arial" w:eastAsia="Times New Roman" w:hAnsi="Arial" w:cs="Arial"/>
                <w:sz w:val="24"/>
                <w:szCs w:val="24"/>
              </w:rPr>
              <w:t>a</w:t>
            </w:r>
            <w:r w:rsidRPr="00D055D2">
              <w:rPr>
                <w:rFonts w:ascii="Arial" w:eastAsia="Times New Roman" w:hAnsi="Arial" w:cs="Arial"/>
                <w:sz w:val="24"/>
                <w:szCs w:val="24"/>
              </w:rPr>
              <w:t>demik, vokasi, spesialis, dan profesi harus memiliki sikap sebagai berikut:</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Bertakwa kepada Tuhan Yang Maha Esa dan mampu menunjukkan sikap religius</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Menjunjung tinggi nilai kemanusiaan dalam menjalankan tugas berdasarkan agama, moral, dan etika</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Berkontribusi dalam peningkatan mutu kehidupan bermasyarakat, berbangsa, bernegara, dan kemajuan peradaban berdasarkan Pancasila</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Berperan sebagai warga negara yang bangga dan cinta tanah air, memiliki nasionalisme serta rasa tanggungjawab pada bangsa dan negara</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Menghargai keanekaragaman budaya, pandangan, agama, dan kepercayaan serta pendapat atau temuan orisinal orang lain</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Bekerjasama dan memiliki kepekaan sosial serta kepedulian terhadap masyarakat dan lingkungan</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Taat hukum dan disiplin dalam kehidupan bermasyarakat dan bernegara</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Menginternalisasi nilai, norma, dan etika akademik</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 xml:space="preserve">Menunjukkan sikap bertanggungjawab atas pekerjaan di bidang </w:t>
            </w:r>
            <w:r w:rsidRPr="00D055D2">
              <w:rPr>
                <w:rFonts w:ascii="Arial" w:eastAsia="Times New Roman" w:hAnsi="Arial" w:cs="Arial"/>
                <w:sz w:val="24"/>
                <w:szCs w:val="24"/>
              </w:rPr>
              <w:lastRenderedPageBreak/>
              <w:t>keahliannya secara mandiri</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Menginternalisasi semangat kemandirian, kejuangan dan kewirausahaan</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Menjunjung tinggi nilai-nilai etika akademik, yang meliputi kejujuran dan kebebasan akademik dan otonomi akademik;</w:t>
            </w:r>
          </w:p>
          <w:p w:rsidR="007A655C"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Bertanggung jawab sepenuhnya terhadap nilai-nilai akademik yang diembannya</w:t>
            </w:r>
          </w:p>
          <w:p w:rsidR="00532A95" w:rsidRPr="00D055D2" w:rsidRDefault="00532A95" w:rsidP="001115DB">
            <w:pPr>
              <w:pStyle w:val="ListParagraph"/>
              <w:numPr>
                <w:ilvl w:val="0"/>
                <w:numId w:val="16"/>
              </w:numPr>
              <w:spacing w:after="0" w:line="360" w:lineRule="auto"/>
              <w:ind w:left="1021" w:hanging="567"/>
              <w:jc w:val="both"/>
              <w:rPr>
                <w:rFonts w:ascii="Arial" w:eastAsia="Times New Roman" w:hAnsi="Arial" w:cs="Arial"/>
                <w:sz w:val="24"/>
                <w:szCs w:val="24"/>
              </w:rPr>
            </w:pPr>
            <w:r w:rsidRPr="00D055D2">
              <w:rPr>
                <w:rFonts w:ascii="Arial" w:eastAsia="Times New Roman" w:hAnsi="Arial" w:cs="Arial"/>
                <w:sz w:val="24"/>
                <w:szCs w:val="24"/>
              </w:rPr>
              <w:t>M</w:t>
            </w:r>
            <w:r w:rsidR="007A655C" w:rsidRPr="00D055D2">
              <w:rPr>
                <w:rFonts w:ascii="Arial" w:eastAsia="Times New Roman" w:hAnsi="Arial" w:cs="Arial"/>
                <w:sz w:val="24"/>
                <w:szCs w:val="24"/>
              </w:rPr>
              <w:t>enjunjung tinggi nilai-nilai ke</w:t>
            </w:r>
            <w:r w:rsidRPr="00D055D2">
              <w:rPr>
                <w:rFonts w:ascii="Arial" w:eastAsia="Times New Roman" w:hAnsi="Arial" w:cs="Arial"/>
                <w:sz w:val="24"/>
                <w:szCs w:val="24"/>
              </w:rPr>
              <w:t>islaman dan kearifan lokal.</w:t>
            </w:r>
          </w:p>
        </w:tc>
      </w:tr>
    </w:tbl>
    <w:p w:rsidR="00D213F9" w:rsidRPr="003A2B19" w:rsidRDefault="00D213F9" w:rsidP="007A655C">
      <w:pPr>
        <w:spacing w:after="0" w:line="240" w:lineRule="auto"/>
        <w:ind w:left="1000" w:hanging="716"/>
        <w:rPr>
          <w:rFonts w:ascii="Arial" w:eastAsia="Times New Roman" w:hAnsi="Arial" w:cs="Arial"/>
          <w:b/>
          <w:bCs/>
          <w:color w:val="000000"/>
          <w:sz w:val="24"/>
          <w:szCs w:val="24"/>
        </w:rPr>
      </w:pPr>
    </w:p>
    <w:p w:rsidR="00532A95" w:rsidRPr="00D055D2" w:rsidRDefault="00532A95" w:rsidP="007A655C">
      <w:pPr>
        <w:spacing w:after="0" w:line="240" w:lineRule="auto"/>
        <w:ind w:left="1000" w:hanging="716"/>
        <w:rPr>
          <w:rFonts w:ascii="Arial" w:eastAsia="Times New Roman" w:hAnsi="Arial" w:cs="Arial"/>
          <w:sz w:val="24"/>
          <w:szCs w:val="24"/>
        </w:rPr>
      </w:pPr>
      <w:r w:rsidRPr="00D055D2">
        <w:rPr>
          <w:rFonts w:ascii="Arial" w:eastAsia="Times New Roman" w:hAnsi="Arial" w:cs="Arial"/>
          <w:b/>
          <w:bCs/>
          <w:sz w:val="24"/>
          <w:szCs w:val="24"/>
        </w:rPr>
        <w:t>3.2    Capaian Pembelajaran Bidang Pengetahuan</w:t>
      </w:r>
    </w:p>
    <w:p w:rsidR="00532A95" w:rsidRPr="00D055D2" w:rsidRDefault="00532A95" w:rsidP="007A655C">
      <w:pPr>
        <w:spacing w:after="0" w:line="240" w:lineRule="auto"/>
        <w:ind w:left="1418" w:hanging="567"/>
        <w:rPr>
          <w:rFonts w:ascii="Arial" w:eastAsia="Times New Roman" w:hAnsi="Arial" w:cs="Arial"/>
          <w:b/>
          <w:bCs/>
          <w:sz w:val="24"/>
          <w:szCs w:val="24"/>
          <w:u w:val="single"/>
          <w:vertAlign w:val="superscript"/>
        </w:rPr>
      </w:pPr>
      <w:r w:rsidRPr="00D055D2">
        <w:rPr>
          <w:rFonts w:ascii="Arial" w:eastAsia="Times New Roman" w:hAnsi="Arial" w:cs="Arial"/>
          <w:b/>
          <w:bCs/>
          <w:sz w:val="24"/>
          <w:szCs w:val="24"/>
        </w:rPr>
        <w:t xml:space="preserve">3.2.1 Rumusan Capaian Pembelajaran Bidang </w:t>
      </w:r>
      <w:r w:rsidRPr="00D055D2">
        <w:rPr>
          <w:rFonts w:ascii="Arial" w:eastAsia="Times New Roman" w:hAnsi="Arial" w:cs="Arial"/>
          <w:b/>
          <w:bCs/>
          <w:sz w:val="24"/>
          <w:szCs w:val="24"/>
          <w:u w:val="single"/>
        </w:rPr>
        <w:t>Pengetahuan Umum</w:t>
      </w:r>
      <w:r w:rsidR="007A655C" w:rsidRPr="00D055D2">
        <w:rPr>
          <w:rFonts w:ascii="Arial" w:eastAsia="Times New Roman" w:hAnsi="Arial" w:cs="Arial"/>
          <w:b/>
          <w:bCs/>
          <w:sz w:val="24"/>
          <w:szCs w:val="24"/>
          <w:u w:val="single"/>
          <w:vertAlign w:val="superscript"/>
        </w:rPr>
        <w:t>(terkait CP MK Universitas)</w:t>
      </w: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D055D2" w:rsidRPr="00D055D2"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D055D2" w:rsidRDefault="00532A95" w:rsidP="00532A95">
            <w:pPr>
              <w:spacing w:after="0" w:line="240" w:lineRule="auto"/>
              <w:jc w:val="center"/>
              <w:rPr>
                <w:rFonts w:ascii="Arial" w:eastAsia="Times New Roman" w:hAnsi="Arial" w:cs="Arial"/>
                <w:sz w:val="24"/>
                <w:szCs w:val="24"/>
              </w:rPr>
            </w:pPr>
            <w:r w:rsidRPr="00D055D2">
              <w:rPr>
                <w:rFonts w:ascii="Arial" w:eastAsia="Times New Roman" w:hAnsi="Arial" w:cs="Arial"/>
                <w:b/>
                <w:bCs/>
                <w:sz w:val="24"/>
                <w:szCs w:val="24"/>
                <w:shd w:val="clear" w:color="auto" w:fill="4BACC6"/>
              </w:rPr>
              <w:t>Rumusan Capaian Pembelajaran Bidang Pengetahuan Umum</w:t>
            </w:r>
          </w:p>
        </w:tc>
      </w:tr>
      <w:tr w:rsidR="00532A95" w:rsidRPr="00643B1D"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Ind w:w="140" w:type="dxa"/>
              <w:tblLook w:val="04A0" w:firstRow="1" w:lastRow="0" w:firstColumn="1" w:lastColumn="0" w:noHBand="0" w:noVBand="1"/>
            </w:tblPr>
            <w:tblGrid>
              <w:gridCol w:w="8876"/>
            </w:tblGrid>
            <w:tr w:rsidR="00B000E6" w:rsidRPr="00643B1D" w:rsidTr="00B000E6">
              <w:tc>
                <w:tcPr>
                  <w:tcW w:w="9011" w:type="dxa"/>
                </w:tcPr>
                <w:p w:rsidR="00B000E6" w:rsidRPr="000517F3" w:rsidRDefault="00B000E6" w:rsidP="001115DB">
                  <w:pPr>
                    <w:spacing w:line="360" w:lineRule="auto"/>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 xml:space="preserve">Lulusan program sarjana </w:t>
                  </w:r>
                  <w:r w:rsidR="00DC52FB" w:rsidRPr="000517F3">
                    <w:rPr>
                      <w:rFonts w:ascii="Arial" w:eastAsia="Times New Roman" w:hAnsi="Arial" w:cs="Arial"/>
                      <w:color w:val="000000" w:themeColor="text1"/>
                      <w:sz w:val="24"/>
                      <w:szCs w:val="24"/>
                      <w:lang w:val="en-US"/>
                    </w:rPr>
                    <w:t>Fisik</w:t>
                  </w:r>
                  <w:r w:rsidR="00DA7265">
                    <w:rPr>
                      <w:rFonts w:ascii="Arial" w:eastAsia="Times New Roman" w:hAnsi="Arial" w:cs="Arial"/>
                      <w:color w:val="000000" w:themeColor="text1"/>
                      <w:sz w:val="24"/>
                      <w:szCs w:val="24"/>
                      <w:lang w:val="en-US"/>
                    </w:rPr>
                    <w:t>a</w:t>
                  </w:r>
                  <w:r w:rsidRPr="000517F3">
                    <w:rPr>
                      <w:rFonts w:ascii="Arial" w:eastAsia="Times New Roman" w:hAnsi="Arial" w:cs="Arial"/>
                      <w:color w:val="000000" w:themeColor="text1"/>
                      <w:sz w:val="24"/>
                      <w:szCs w:val="24"/>
                    </w:rPr>
                    <w:t xml:space="preserve"> wajib memiliki pengetahuan umum sebagai berikut:</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pengetahuan tentang filsafat pancasila, kewarganegaraan, dan wawasan kebangsaan (nasionalisme) dan globalisasi;</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pengetahuan terkait dengan cara mengemukakan gagasan ilmiah secara lisan dan tertulis dalam bahasa Indonesia dengan menggunakan bahasa Indonesia yang baik dan benar dalam perkembangan dunia akademik dan du</w:t>
                  </w:r>
                  <w:r w:rsidR="008250E8" w:rsidRPr="000517F3">
                    <w:rPr>
                      <w:rFonts w:ascii="Arial" w:eastAsia="Times New Roman" w:hAnsi="Arial" w:cs="Arial"/>
                      <w:color w:val="000000" w:themeColor="text1"/>
                      <w:sz w:val="24"/>
                      <w:szCs w:val="24"/>
                    </w:rPr>
                    <w:t>nia kerja (dunia non akademik);</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pengetahuan terkait dengan pengembangan kemampuan berkomunikasi baik lisan maupun tulisan dengan menggunakan bahasa Arab dan Inggris dalam perkembangan dunia akademik dan dunia kerja (dunia non akademik);</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pengetahuan terkait dengan pengembangan kemampuan berfikir kritis, logis, kreatif, inovatif dan sistematis serta memiliki keingintahuan intelektual untuk memecahkan masalah pada tingkat individual dan kelompok dalam komunitas akademik dan non akademik;</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pengetahuan dasar-dasar keislaman sebagai agama rahmatanlil ‘alamin</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Memiliki kemampuan penguasaan pengetahuan terkait dengan integrasi keilmuan dan keislaman sebagai paradigma keilmuan;</w:t>
                  </w:r>
                </w:p>
                <w:p w:rsidR="00B000E6" w:rsidRPr="000517F3" w:rsidRDefault="00B000E6" w:rsidP="001115DB">
                  <w:pPr>
                    <w:pStyle w:val="ListParagraph"/>
                    <w:numPr>
                      <w:ilvl w:val="0"/>
                      <w:numId w:val="17"/>
                    </w:numPr>
                    <w:spacing w:line="360" w:lineRule="auto"/>
                    <w:ind w:left="596" w:hanging="425"/>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 xml:space="preserve">Mampu mengidentifikasi ragam upaya wirausaha yang bercirikan inovasi </w:t>
                  </w:r>
                  <w:r w:rsidRPr="000517F3">
                    <w:rPr>
                      <w:rFonts w:ascii="Arial" w:eastAsia="Times New Roman" w:hAnsi="Arial" w:cs="Arial"/>
                      <w:color w:val="000000" w:themeColor="text1"/>
                      <w:sz w:val="24"/>
                      <w:szCs w:val="24"/>
                    </w:rPr>
                    <w:lastRenderedPageBreak/>
                    <w:t>dan kemandirian yang berlandaskan etika Islam, keilmuan, profesional, lokal, nasional dan global.</w:t>
                  </w:r>
                </w:p>
              </w:tc>
            </w:tr>
          </w:tbl>
          <w:p w:rsidR="00532A95" w:rsidRPr="00643B1D" w:rsidRDefault="00532A95" w:rsidP="00B000E6">
            <w:pPr>
              <w:spacing w:after="0" w:line="240" w:lineRule="auto"/>
              <w:jc w:val="both"/>
              <w:rPr>
                <w:rFonts w:ascii="Arial" w:eastAsia="Times New Roman" w:hAnsi="Arial" w:cs="Arial"/>
                <w:color w:val="C00000"/>
                <w:sz w:val="24"/>
                <w:szCs w:val="24"/>
              </w:rPr>
            </w:pPr>
          </w:p>
        </w:tc>
      </w:tr>
    </w:tbl>
    <w:p w:rsidR="007A655C" w:rsidRPr="003A2B19" w:rsidRDefault="00532A95" w:rsidP="00532A95">
      <w:pPr>
        <w:spacing w:after="0" w:line="240" w:lineRule="auto"/>
        <w:rPr>
          <w:rFonts w:ascii="Arial" w:eastAsia="Times New Roman" w:hAnsi="Arial" w:cs="Arial"/>
          <w:b/>
          <w:bCs/>
          <w:color w:val="000000"/>
          <w:sz w:val="24"/>
          <w:szCs w:val="24"/>
        </w:rPr>
      </w:pPr>
      <w:r w:rsidRPr="003A2B19">
        <w:rPr>
          <w:rFonts w:ascii="Arial" w:eastAsia="Times New Roman" w:hAnsi="Arial" w:cs="Arial"/>
          <w:b/>
          <w:bCs/>
          <w:color w:val="000000"/>
          <w:sz w:val="24"/>
          <w:szCs w:val="24"/>
        </w:rPr>
        <w:lastRenderedPageBreak/>
        <w:t xml:space="preserve">    </w:t>
      </w:r>
    </w:p>
    <w:p w:rsidR="00532A95" w:rsidRPr="003A2B19" w:rsidRDefault="00532A95" w:rsidP="00532A95">
      <w:pPr>
        <w:spacing w:after="0" w:line="240" w:lineRule="auto"/>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 xml:space="preserve">3.2.2 Rumusan Capaian Pembelajaran Bidang </w:t>
      </w:r>
      <w:r w:rsidRPr="003A2B19">
        <w:rPr>
          <w:rFonts w:ascii="Arial" w:eastAsia="Times New Roman" w:hAnsi="Arial" w:cs="Arial"/>
          <w:b/>
          <w:bCs/>
          <w:color w:val="000000"/>
          <w:sz w:val="24"/>
          <w:szCs w:val="24"/>
          <w:u w:val="single"/>
        </w:rPr>
        <w:t>Pengetahuan Khusus Program Studi</w:t>
      </w:r>
    </w:p>
    <w:p w:rsidR="007A655C" w:rsidRPr="003A2B19" w:rsidRDefault="007A655C" w:rsidP="00532A95">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31"/>
      </w:tblGrid>
      <w:tr w:rsidR="00532A95" w:rsidRPr="003A2B19"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shd w:val="clear" w:color="auto" w:fill="4BACC6"/>
              </w:rPr>
              <w:t>Rumusan Capaian Pembelajaran Bidang Pengetahuan Khusus Program Studi</w:t>
            </w: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Look w:val="04A0" w:firstRow="1" w:lastRow="0" w:firstColumn="1" w:lastColumn="0" w:noHBand="0" w:noVBand="1"/>
            </w:tblPr>
            <w:tblGrid>
              <w:gridCol w:w="9011"/>
            </w:tblGrid>
            <w:tr w:rsidR="00702779" w:rsidRPr="003A2B19" w:rsidTr="00702779">
              <w:tc>
                <w:tcPr>
                  <w:tcW w:w="9011" w:type="dxa"/>
                </w:tcPr>
                <w:p w:rsidR="00702779" w:rsidRPr="003A2B19" w:rsidRDefault="00702779" w:rsidP="001115DB">
                  <w:pPr>
                    <w:pStyle w:val="ColorfulList-Accent12"/>
                    <w:spacing w:after="0" w:line="360" w:lineRule="auto"/>
                    <w:ind w:left="0"/>
                    <w:jc w:val="both"/>
                    <w:rPr>
                      <w:rFonts w:ascii="Arial" w:eastAsia="Arial Unicode MS" w:hAnsi="Arial"/>
                      <w:sz w:val="24"/>
                      <w:szCs w:val="24"/>
                    </w:rPr>
                  </w:pPr>
                  <w:r w:rsidRPr="003A2B19">
                    <w:rPr>
                      <w:rFonts w:ascii="Arial" w:hAnsi="Arial"/>
                      <w:color w:val="000000"/>
                      <w:sz w:val="24"/>
                      <w:szCs w:val="24"/>
                    </w:rPr>
                    <w:t xml:space="preserve">Lulusan program sarjana </w:t>
                  </w:r>
                  <w:r w:rsidR="00DC52FB">
                    <w:rPr>
                      <w:rFonts w:ascii="Arial" w:hAnsi="Arial"/>
                      <w:color w:val="000000"/>
                      <w:sz w:val="24"/>
                      <w:szCs w:val="24"/>
                      <w:lang w:val="en-US"/>
                    </w:rPr>
                    <w:t>Fisika</w:t>
                  </w:r>
                  <w:r w:rsidRPr="003A2B19">
                    <w:rPr>
                      <w:rFonts w:ascii="Arial" w:hAnsi="Arial"/>
                      <w:color w:val="000000"/>
                      <w:sz w:val="24"/>
                      <w:szCs w:val="24"/>
                    </w:rPr>
                    <w:t xml:space="preserve"> wajib memiliki pengetahuan khusus sebagai berikut :</w:t>
                  </w:r>
                </w:p>
                <w:p w:rsidR="008B37E2" w:rsidRDefault="008B37E2" w:rsidP="0069100E">
                  <w:pPr>
                    <w:pStyle w:val="ListParagraph"/>
                    <w:numPr>
                      <w:ilvl w:val="0"/>
                      <w:numId w:val="44"/>
                    </w:numPr>
                    <w:autoSpaceDE w:val="0"/>
                    <w:autoSpaceDN w:val="0"/>
                    <w:adjustRightInd w:val="0"/>
                    <w:spacing w:after="142"/>
                    <w:rPr>
                      <w:rFonts w:ascii="Arial" w:hAnsi="Arial" w:cs="Arial"/>
                      <w:color w:val="000000"/>
                      <w:lang w:val="en-US"/>
                    </w:rPr>
                  </w:pPr>
                  <w:r>
                    <w:rPr>
                      <w:rFonts w:ascii="Arial" w:hAnsi="Arial" w:cs="Arial"/>
                      <w:color w:val="000000"/>
                      <w:lang w:val="en-US"/>
                    </w:rPr>
                    <w:t xml:space="preserve">Mampu menerapkan konsep dan prinsip fisika untuk </w:t>
                  </w:r>
                  <w:r w:rsidR="00691DDE">
                    <w:rPr>
                      <w:rFonts w:ascii="Arial" w:hAnsi="Arial" w:cs="Arial"/>
                      <w:color w:val="000000"/>
                      <w:lang w:val="en-US"/>
                    </w:rPr>
                    <w:t>menjelaskan dan menyelesaikan masalah-masalah fisika.</w:t>
                  </w:r>
                </w:p>
                <w:p w:rsidR="008B37E2" w:rsidRDefault="0069100E" w:rsidP="0069100E">
                  <w:pPr>
                    <w:pStyle w:val="ListParagraph"/>
                    <w:numPr>
                      <w:ilvl w:val="0"/>
                      <w:numId w:val="44"/>
                    </w:numPr>
                    <w:autoSpaceDE w:val="0"/>
                    <w:autoSpaceDN w:val="0"/>
                    <w:adjustRightInd w:val="0"/>
                    <w:spacing w:after="142"/>
                    <w:rPr>
                      <w:rFonts w:ascii="Arial" w:hAnsi="Arial" w:cs="Arial"/>
                      <w:color w:val="000000"/>
                      <w:lang w:val="en-US"/>
                    </w:rPr>
                  </w:pPr>
                  <w:r w:rsidRPr="008B37E2">
                    <w:rPr>
                      <w:rFonts w:ascii="Arial" w:hAnsi="Arial" w:cs="Arial"/>
                      <w:color w:val="000000"/>
                      <w:lang w:val="en-US"/>
                    </w:rPr>
                    <w:t>Mampu mengoperasikan dan melakukan p</w:t>
                  </w:r>
                  <w:r w:rsidR="008B37E2">
                    <w:rPr>
                      <w:rFonts w:ascii="Arial" w:hAnsi="Arial" w:cs="Arial"/>
                      <w:color w:val="000000"/>
                      <w:lang w:val="en-US"/>
                    </w:rPr>
                    <w:t>engukuran dengan baik dan benar</w:t>
                  </w:r>
                </w:p>
                <w:p w:rsidR="008B37E2" w:rsidRDefault="0069100E" w:rsidP="0069100E">
                  <w:pPr>
                    <w:pStyle w:val="ListParagraph"/>
                    <w:numPr>
                      <w:ilvl w:val="0"/>
                      <w:numId w:val="44"/>
                    </w:numPr>
                    <w:autoSpaceDE w:val="0"/>
                    <w:autoSpaceDN w:val="0"/>
                    <w:adjustRightInd w:val="0"/>
                    <w:spacing w:after="142"/>
                    <w:rPr>
                      <w:rFonts w:ascii="Arial" w:hAnsi="Arial" w:cs="Arial"/>
                      <w:color w:val="000000"/>
                      <w:lang w:val="en-US"/>
                    </w:rPr>
                  </w:pPr>
                  <w:r w:rsidRPr="008B37E2">
                    <w:rPr>
                      <w:rFonts w:ascii="Arial" w:hAnsi="Arial" w:cs="Arial"/>
                      <w:color w:val="000000"/>
                      <w:lang w:val="en-US"/>
                    </w:rPr>
                    <w:t xml:space="preserve">Memahami konsep-konsep dasar </w:t>
                  </w:r>
                  <w:r w:rsidR="00207284" w:rsidRPr="008B37E2">
                    <w:rPr>
                      <w:rFonts w:ascii="Arial" w:hAnsi="Arial" w:cs="Arial"/>
                      <w:color w:val="000000"/>
                      <w:lang w:val="en-US"/>
                    </w:rPr>
                    <w:t xml:space="preserve">mekanika, listrik-magnet, thermodinamika dan </w:t>
                  </w:r>
                  <w:r w:rsidR="008B37E2" w:rsidRPr="008B37E2">
                    <w:rPr>
                      <w:rFonts w:ascii="Arial" w:hAnsi="Arial" w:cs="Arial"/>
                      <w:color w:val="000000"/>
                      <w:lang w:val="en-US"/>
                    </w:rPr>
                    <w:t>optic, atom-inti dan zat padat</w:t>
                  </w:r>
                </w:p>
                <w:p w:rsidR="008B37E2" w:rsidRDefault="0069100E" w:rsidP="008B37E2">
                  <w:pPr>
                    <w:pStyle w:val="ListParagraph"/>
                    <w:numPr>
                      <w:ilvl w:val="0"/>
                      <w:numId w:val="44"/>
                    </w:numPr>
                    <w:autoSpaceDE w:val="0"/>
                    <w:autoSpaceDN w:val="0"/>
                    <w:adjustRightInd w:val="0"/>
                    <w:spacing w:after="142"/>
                    <w:rPr>
                      <w:rFonts w:ascii="Arial" w:hAnsi="Arial" w:cs="Arial"/>
                      <w:color w:val="000000"/>
                      <w:lang w:val="en-US"/>
                    </w:rPr>
                  </w:pPr>
                  <w:r w:rsidRPr="008B37E2">
                    <w:rPr>
                      <w:rFonts w:ascii="Arial" w:hAnsi="Arial" w:cs="Arial"/>
                      <w:color w:val="000000"/>
                      <w:lang w:val="en-US"/>
                    </w:rPr>
                    <w:t xml:space="preserve">Mampu </w:t>
                  </w:r>
                  <w:r w:rsidR="008B37E2">
                    <w:rPr>
                      <w:rFonts w:ascii="Arial" w:hAnsi="Arial" w:cs="Arial"/>
                      <w:color w:val="000000"/>
                      <w:lang w:val="en-US"/>
                    </w:rPr>
                    <w:t>melakukan melakukan pengambilan data, mengolah, menganalisis, dan menginterpretasi data eksperimen</w:t>
                  </w:r>
                  <w:r w:rsidRPr="008B37E2">
                    <w:rPr>
                      <w:rFonts w:ascii="Arial" w:hAnsi="Arial" w:cs="Arial"/>
                      <w:color w:val="000000"/>
                      <w:lang w:val="en-US"/>
                    </w:rPr>
                    <w:t xml:space="preserve"> </w:t>
                  </w:r>
                </w:p>
                <w:p w:rsidR="0069100E" w:rsidRDefault="0069100E" w:rsidP="008B37E2">
                  <w:pPr>
                    <w:pStyle w:val="ListParagraph"/>
                    <w:numPr>
                      <w:ilvl w:val="0"/>
                      <w:numId w:val="44"/>
                    </w:numPr>
                    <w:autoSpaceDE w:val="0"/>
                    <w:autoSpaceDN w:val="0"/>
                    <w:adjustRightInd w:val="0"/>
                    <w:spacing w:after="142"/>
                    <w:rPr>
                      <w:rFonts w:ascii="Arial" w:hAnsi="Arial" w:cs="Arial"/>
                      <w:color w:val="000000"/>
                      <w:lang w:val="en-US"/>
                    </w:rPr>
                  </w:pPr>
                  <w:r w:rsidRPr="008B37E2">
                    <w:rPr>
                      <w:rFonts w:ascii="Arial" w:hAnsi="Arial" w:cs="Arial"/>
                      <w:color w:val="000000"/>
                      <w:lang w:val="en-US"/>
                    </w:rPr>
                    <w:t>Mempunyai kemampuan</w:t>
                  </w:r>
                  <w:r w:rsidR="008B37E2" w:rsidRPr="008B37E2">
                    <w:rPr>
                      <w:rFonts w:ascii="Arial" w:hAnsi="Arial" w:cs="Arial"/>
                      <w:color w:val="000000"/>
                      <w:lang w:val="en-US"/>
                    </w:rPr>
                    <w:t xml:space="preserve"> membuat karya ilmiah dan mengkomunikasikannya baik secara tertulis maupun lisan</w:t>
                  </w:r>
                </w:p>
                <w:p w:rsidR="006413BD" w:rsidRDefault="00691DDE" w:rsidP="0069100E">
                  <w:pPr>
                    <w:pStyle w:val="ListParagraph"/>
                    <w:numPr>
                      <w:ilvl w:val="0"/>
                      <w:numId w:val="44"/>
                    </w:numPr>
                    <w:autoSpaceDE w:val="0"/>
                    <w:autoSpaceDN w:val="0"/>
                    <w:adjustRightInd w:val="0"/>
                    <w:spacing w:after="142"/>
                    <w:rPr>
                      <w:rFonts w:ascii="Arial" w:hAnsi="Arial" w:cs="Arial"/>
                      <w:color w:val="000000"/>
                      <w:lang w:val="en-US"/>
                    </w:rPr>
                  </w:pPr>
                  <w:r>
                    <w:rPr>
                      <w:rFonts w:ascii="Arial" w:hAnsi="Arial" w:cs="Arial"/>
                      <w:color w:val="000000"/>
                      <w:lang w:val="en-US"/>
                    </w:rPr>
                    <w:t>Mampu berfikir secara ilmiah untuk mengembangkan pengetahuan tentang fisika</w:t>
                  </w:r>
                </w:p>
                <w:p w:rsidR="0069100E" w:rsidRPr="006413BD" w:rsidRDefault="0069100E" w:rsidP="0069100E">
                  <w:pPr>
                    <w:pStyle w:val="ListParagraph"/>
                    <w:numPr>
                      <w:ilvl w:val="0"/>
                      <w:numId w:val="44"/>
                    </w:numPr>
                    <w:autoSpaceDE w:val="0"/>
                    <w:autoSpaceDN w:val="0"/>
                    <w:adjustRightInd w:val="0"/>
                    <w:spacing w:after="142"/>
                    <w:rPr>
                      <w:rFonts w:ascii="Arial" w:hAnsi="Arial" w:cs="Arial"/>
                      <w:color w:val="000000"/>
                      <w:lang w:val="en-US"/>
                    </w:rPr>
                  </w:pPr>
                  <w:r w:rsidRPr="006413BD">
                    <w:rPr>
                      <w:rFonts w:ascii="Arial" w:hAnsi="Arial" w:cs="Arial"/>
                      <w:color w:val="000000"/>
                      <w:lang w:val="en-US"/>
                    </w:rPr>
                    <w:t xml:space="preserve">Mampu merancang eksperimen/praktikum fisika. </w:t>
                  </w:r>
                </w:p>
                <w:p w:rsidR="00702779" w:rsidRPr="003A2B19" w:rsidRDefault="00702779" w:rsidP="006413BD">
                  <w:pPr>
                    <w:autoSpaceDE w:val="0"/>
                    <w:autoSpaceDN w:val="0"/>
                    <w:adjustRightInd w:val="0"/>
                    <w:rPr>
                      <w:rFonts w:ascii="Arial" w:hAnsi="Arial"/>
                      <w:sz w:val="24"/>
                      <w:szCs w:val="24"/>
                    </w:rPr>
                  </w:pPr>
                </w:p>
              </w:tc>
            </w:tr>
          </w:tbl>
          <w:p w:rsidR="00532A95" w:rsidRPr="003A2B19" w:rsidRDefault="00532A95" w:rsidP="003F2CB9">
            <w:pPr>
              <w:pStyle w:val="ColorfulList-Accent12"/>
              <w:spacing w:after="0" w:line="312" w:lineRule="auto"/>
              <w:ind w:left="0"/>
              <w:jc w:val="both"/>
              <w:rPr>
                <w:rFonts w:ascii="Arial" w:hAnsi="Arial"/>
                <w:sz w:val="24"/>
                <w:szCs w:val="24"/>
              </w:rPr>
            </w:pPr>
          </w:p>
        </w:tc>
      </w:tr>
    </w:tbl>
    <w:p w:rsidR="003F2CB9" w:rsidRPr="003A2B19" w:rsidRDefault="003F2CB9" w:rsidP="00532A95">
      <w:pPr>
        <w:spacing w:after="0" w:line="240" w:lineRule="auto"/>
        <w:ind w:left="720"/>
        <w:rPr>
          <w:rFonts w:ascii="Arial" w:eastAsia="Times New Roman" w:hAnsi="Arial" w:cs="Arial"/>
          <w:b/>
          <w:bCs/>
          <w:color w:val="000000"/>
          <w:sz w:val="24"/>
          <w:szCs w:val="24"/>
        </w:rPr>
      </w:pPr>
    </w:p>
    <w:p w:rsidR="003F2CB9" w:rsidRPr="003A2B19" w:rsidRDefault="003F2CB9" w:rsidP="00532A95">
      <w:pPr>
        <w:spacing w:after="0" w:line="240" w:lineRule="auto"/>
        <w:ind w:left="720"/>
        <w:rPr>
          <w:rFonts w:ascii="Arial" w:eastAsia="Times New Roman" w:hAnsi="Arial" w:cs="Arial"/>
          <w:b/>
          <w:bCs/>
          <w:color w:val="000000"/>
          <w:sz w:val="24"/>
          <w:szCs w:val="24"/>
        </w:rPr>
      </w:pPr>
    </w:p>
    <w:p w:rsidR="00532A95" w:rsidRPr="003A2B19" w:rsidRDefault="00532A95" w:rsidP="00532A95">
      <w:pPr>
        <w:spacing w:after="0" w:line="240" w:lineRule="auto"/>
        <w:ind w:left="720"/>
        <w:rPr>
          <w:rFonts w:ascii="Arial" w:eastAsia="Times New Roman" w:hAnsi="Arial" w:cs="Arial"/>
          <w:sz w:val="24"/>
          <w:szCs w:val="24"/>
        </w:rPr>
      </w:pPr>
      <w:r w:rsidRPr="003A2B19">
        <w:rPr>
          <w:rFonts w:ascii="Arial" w:eastAsia="Times New Roman" w:hAnsi="Arial" w:cs="Arial"/>
          <w:b/>
          <w:bCs/>
          <w:color w:val="000000"/>
          <w:sz w:val="24"/>
          <w:szCs w:val="24"/>
        </w:rPr>
        <w:t>3.2.3.  Capaian Pembelajaran Bidang Pengetahuan Tambahan</w:t>
      </w:r>
    </w:p>
    <w:tbl>
      <w:tblPr>
        <w:tblW w:w="0" w:type="auto"/>
        <w:tblCellMar>
          <w:top w:w="15" w:type="dxa"/>
          <w:left w:w="15" w:type="dxa"/>
          <w:bottom w:w="15" w:type="dxa"/>
          <w:right w:w="15" w:type="dxa"/>
        </w:tblCellMar>
        <w:tblLook w:val="04A0" w:firstRow="1" w:lastRow="0" w:firstColumn="1" w:lastColumn="0" w:noHBand="0" w:noVBand="1"/>
      </w:tblPr>
      <w:tblGrid>
        <w:gridCol w:w="9125"/>
      </w:tblGrid>
      <w:tr w:rsidR="00532A95" w:rsidRPr="003A2B19"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shd w:val="clear" w:color="auto" w:fill="4BACC6"/>
              </w:rPr>
              <w:t>Rumusan Capaian Pembelajaran Bidang Pengetahuan Tambahan</w:t>
            </w:r>
          </w:p>
        </w:tc>
      </w:tr>
      <w:tr w:rsidR="00532A95" w:rsidRPr="003A2B19"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F0F87" w:rsidRPr="007F0F87" w:rsidRDefault="007F0F87">
            <w:pPr>
              <w:rPr>
                <w:lang w:val="en-US"/>
              </w:rPr>
            </w:pPr>
          </w:p>
          <w:tbl>
            <w:tblPr>
              <w:tblStyle w:val="TableGrid"/>
              <w:tblpPr w:leftFromText="180" w:rightFromText="180" w:vertAnchor="text" w:horzAnchor="margin" w:tblpY="-230"/>
              <w:tblOverlap w:val="never"/>
              <w:tblW w:w="8905" w:type="dxa"/>
              <w:tblLook w:val="04A0" w:firstRow="1" w:lastRow="0" w:firstColumn="1" w:lastColumn="0" w:noHBand="0" w:noVBand="1"/>
            </w:tblPr>
            <w:tblGrid>
              <w:gridCol w:w="8905"/>
            </w:tblGrid>
            <w:tr w:rsidR="003F2CB9" w:rsidRPr="003A2B19" w:rsidTr="003F2CB9">
              <w:trPr>
                <w:trHeight w:val="342"/>
              </w:trPr>
              <w:tc>
                <w:tcPr>
                  <w:tcW w:w="8905" w:type="dxa"/>
                </w:tcPr>
                <w:p w:rsidR="003F2CB9" w:rsidRPr="007F0F87" w:rsidRDefault="007F0F87" w:rsidP="007F0F87">
                  <w:pPr>
                    <w:pStyle w:val="ListParagraph"/>
                    <w:numPr>
                      <w:ilvl w:val="1"/>
                      <w:numId w:val="6"/>
                    </w:numPr>
                    <w:spacing w:line="360" w:lineRule="auto"/>
                    <w:jc w:val="both"/>
                    <w:rPr>
                      <w:rFonts w:ascii="Arial" w:eastAsia="Times New Roman" w:hAnsi="Arial" w:cs="Arial"/>
                      <w:sz w:val="24"/>
                      <w:szCs w:val="24"/>
                    </w:rPr>
                  </w:pPr>
                  <w:r>
                    <w:rPr>
                      <w:rFonts w:ascii="Arial" w:eastAsia="Times New Roman" w:hAnsi="Arial" w:cs="Arial"/>
                      <w:color w:val="000000"/>
                      <w:sz w:val="24"/>
                      <w:szCs w:val="24"/>
                      <w:lang w:val="en-US"/>
                    </w:rPr>
                    <w:t>Mampu bekerja dengan baik secara mandiri maupun bekerja sama dengan orang lain</w:t>
                  </w:r>
                </w:p>
                <w:p w:rsidR="003F2CB9" w:rsidRPr="003A2B19" w:rsidRDefault="003F2CB9" w:rsidP="001115DB">
                  <w:pPr>
                    <w:pStyle w:val="ListParagraph"/>
                    <w:numPr>
                      <w:ilvl w:val="1"/>
                      <w:numId w:val="6"/>
                    </w:numPr>
                    <w:spacing w:line="360" w:lineRule="auto"/>
                    <w:jc w:val="both"/>
                    <w:rPr>
                      <w:rFonts w:ascii="Arial" w:eastAsia="Times New Roman" w:hAnsi="Arial" w:cs="Arial"/>
                      <w:sz w:val="24"/>
                      <w:szCs w:val="24"/>
                    </w:rPr>
                  </w:pPr>
                  <w:r w:rsidRPr="003A2B19">
                    <w:rPr>
                      <w:rFonts w:ascii="Arial" w:eastAsia="Times New Roman" w:hAnsi="Arial" w:cs="Arial"/>
                      <w:color w:val="000000"/>
                      <w:sz w:val="24"/>
                      <w:szCs w:val="24"/>
                    </w:rPr>
                    <w:t>Mampu merancan</w:t>
                  </w:r>
                  <w:r w:rsidR="00FD719E">
                    <w:rPr>
                      <w:rFonts w:ascii="Arial" w:eastAsia="Times New Roman" w:hAnsi="Arial" w:cs="Arial"/>
                      <w:color w:val="000000"/>
                      <w:sz w:val="24"/>
                      <w:szCs w:val="24"/>
                    </w:rPr>
                    <w:t>g dan mengelola usaha</w:t>
                  </w:r>
                  <w:r w:rsidRPr="003A2B19">
                    <w:rPr>
                      <w:rFonts w:ascii="Arial" w:eastAsia="Times New Roman" w:hAnsi="Arial" w:cs="Arial"/>
                      <w:color w:val="000000"/>
                      <w:sz w:val="24"/>
                      <w:szCs w:val="24"/>
                    </w:rPr>
                    <w:t xml:space="preserve"> yang berkelanjutan</w:t>
                  </w:r>
                </w:p>
                <w:p w:rsidR="003F2CB9" w:rsidRPr="003A2B19" w:rsidRDefault="003F2CB9" w:rsidP="001115DB">
                  <w:pPr>
                    <w:pStyle w:val="ListParagraph"/>
                    <w:numPr>
                      <w:ilvl w:val="1"/>
                      <w:numId w:val="6"/>
                    </w:numPr>
                    <w:spacing w:line="360" w:lineRule="auto"/>
                    <w:jc w:val="both"/>
                    <w:rPr>
                      <w:rFonts w:ascii="Arial" w:eastAsia="Times New Roman" w:hAnsi="Arial" w:cs="Arial"/>
                      <w:sz w:val="24"/>
                      <w:szCs w:val="24"/>
                    </w:rPr>
                  </w:pPr>
                  <w:r w:rsidRPr="003A2B19">
                    <w:rPr>
                      <w:rFonts w:ascii="Arial" w:eastAsia="Times New Roman" w:hAnsi="Arial" w:cs="Arial"/>
                      <w:color w:val="000000"/>
                      <w:sz w:val="24"/>
                      <w:szCs w:val="24"/>
                    </w:rPr>
                    <w:t>Memiliki kepedulian sosial yang tinggi</w:t>
                  </w:r>
                </w:p>
                <w:p w:rsidR="003F2CB9" w:rsidRPr="003A2B19" w:rsidRDefault="003F2CB9" w:rsidP="001115DB">
                  <w:pPr>
                    <w:pStyle w:val="ListParagraph"/>
                    <w:numPr>
                      <w:ilvl w:val="1"/>
                      <w:numId w:val="6"/>
                    </w:numPr>
                    <w:spacing w:line="360" w:lineRule="auto"/>
                    <w:jc w:val="both"/>
                    <w:rPr>
                      <w:rFonts w:ascii="Arial" w:eastAsia="Times New Roman" w:hAnsi="Arial" w:cs="Arial"/>
                      <w:sz w:val="24"/>
                      <w:szCs w:val="24"/>
                    </w:rPr>
                  </w:pPr>
                  <w:r w:rsidRPr="003A2B19">
                    <w:rPr>
                      <w:rFonts w:ascii="Arial" w:eastAsia="Times New Roman" w:hAnsi="Arial" w:cs="Arial"/>
                      <w:color w:val="000000"/>
                      <w:sz w:val="24"/>
                      <w:szCs w:val="24"/>
                    </w:rPr>
                    <w:t>Mampu mengembangkan dan mengaplikasikan ide ide kreatif</w:t>
                  </w:r>
                </w:p>
                <w:p w:rsidR="003F2CB9" w:rsidRPr="003A2B19" w:rsidRDefault="003F2CB9" w:rsidP="001115DB">
                  <w:pPr>
                    <w:pStyle w:val="ListParagraph"/>
                    <w:numPr>
                      <w:ilvl w:val="1"/>
                      <w:numId w:val="6"/>
                    </w:numPr>
                    <w:spacing w:line="360" w:lineRule="auto"/>
                    <w:jc w:val="both"/>
                    <w:rPr>
                      <w:rFonts w:ascii="Arial" w:eastAsia="Times New Roman" w:hAnsi="Arial" w:cs="Arial"/>
                      <w:sz w:val="24"/>
                      <w:szCs w:val="24"/>
                    </w:rPr>
                  </w:pPr>
                  <w:r w:rsidRPr="003A2B19">
                    <w:rPr>
                      <w:rFonts w:ascii="Arial" w:eastAsia="Times New Roman" w:hAnsi="Arial" w:cs="Arial"/>
                      <w:color w:val="000000"/>
                      <w:sz w:val="24"/>
                      <w:szCs w:val="24"/>
                    </w:rPr>
                    <w:t>Mampu mengelola SDM di Lingkungannya</w:t>
                  </w:r>
                </w:p>
                <w:p w:rsidR="006413BD" w:rsidRPr="006413BD" w:rsidRDefault="003F2CB9" w:rsidP="006413BD">
                  <w:pPr>
                    <w:pStyle w:val="ListParagraph"/>
                    <w:numPr>
                      <w:ilvl w:val="1"/>
                      <w:numId w:val="6"/>
                    </w:numPr>
                    <w:spacing w:line="360" w:lineRule="auto"/>
                    <w:jc w:val="both"/>
                    <w:rPr>
                      <w:rFonts w:ascii="Arial" w:eastAsia="Times New Roman" w:hAnsi="Arial" w:cs="Arial"/>
                      <w:sz w:val="24"/>
                      <w:szCs w:val="24"/>
                    </w:rPr>
                  </w:pPr>
                  <w:r w:rsidRPr="003A2B19">
                    <w:rPr>
                      <w:rFonts w:ascii="Arial" w:eastAsia="Times New Roman" w:hAnsi="Arial" w:cs="Arial"/>
                      <w:color w:val="000000"/>
                      <w:sz w:val="24"/>
                      <w:szCs w:val="24"/>
                    </w:rPr>
                    <w:t>Memil</w:t>
                  </w:r>
                  <w:r w:rsidR="0069100E">
                    <w:rPr>
                      <w:rFonts w:ascii="Arial" w:eastAsia="Times New Roman" w:hAnsi="Arial" w:cs="Arial"/>
                      <w:color w:val="000000"/>
                      <w:sz w:val="24"/>
                      <w:szCs w:val="24"/>
                    </w:rPr>
                    <w:t xml:space="preserve">iki wawasan </w:t>
                  </w:r>
                  <w:r w:rsidR="0069100E">
                    <w:rPr>
                      <w:rFonts w:ascii="Arial" w:eastAsia="Times New Roman" w:hAnsi="Arial" w:cs="Arial"/>
                      <w:color w:val="000000"/>
                      <w:sz w:val="24"/>
                      <w:szCs w:val="24"/>
                      <w:lang w:val="en-US"/>
                    </w:rPr>
                    <w:t>kewirausahaan</w:t>
                  </w:r>
                </w:p>
                <w:p w:rsidR="006413BD" w:rsidRPr="007F0F87" w:rsidRDefault="006413BD" w:rsidP="006413BD">
                  <w:pPr>
                    <w:pStyle w:val="ListParagraph"/>
                    <w:numPr>
                      <w:ilvl w:val="1"/>
                      <w:numId w:val="6"/>
                    </w:numPr>
                    <w:spacing w:line="360" w:lineRule="auto"/>
                    <w:jc w:val="both"/>
                    <w:rPr>
                      <w:rFonts w:ascii="Arial" w:eastAsia="Times New Roman" w:hAnsi="Arial" w:cs="Arial"/>
                      <w:sz w:val="24"/>
                      <w:szCs w:val="24"/>
                    </w:rPr>
                  </w:pPr>
                  <w:r w:rsidRPr="006413BD">
                    <w:rPr>
                      <w:rFonts w:ascii="Arial" w:hAnsi="Arial" w:cs="Arial"/>
                      <w:color w:val="000000"/>
                      <w:lang w:val="en-US"/>
                    </w:rPr>
                    <w:t>Mempunyai kemampuan beradaptasi dengan</w:t>
                  </w:r>
                  <w:r w:rsidR="007F0F87">
                    <w:rPr>
                      <w:rFonts w:ascii="Arial" w:hAnsi="Arial" w:cs="Arial"/>
                      <w:color w:val="000000"/>
                      <w:lang w:val="en-US"/>
                    </w:rPr>
                    <w:t xml:space="preserve"> lapangan kerja yang digeluti.</w:t>
                  </w:r>
                </w:p>
                <w:p w:rsidR="007F0F87" w:rsidRPr="006413BD" w:rsidRDefault="007F0F87" w:rsidP="006413BD">
                  <w:pPr>
                    <w:pStyle w:val="ListParagraph"/>
                    <w:numPr>
                      <w:ilvl w:val="1"/>
                      <w:numId w:val="6"/>
                    </w:numPr>
                    <w:spacing w:line="360" w:lineRule="auto"/>
                    <w:jc w:val="both"/>
                    <w:rPr>
                      <w:rFonts w:ascii="Arial" w:eastAsia="Times New Roman" w:hAnsi="Arial" w:cs="Arial"/>
                      <w:sz w:val="24"/>
                      <w:szCs w:val="24"/>
                    </w:rPr>
                  </w:pPr>
                  <w:r>
                    <w:rPr>
                      <w:rFonts w:ascii="Arial" w:hAnsi="Arial" w:cs="Arial"/>
                      <w:color w:val="000000"/>
                      <w:lang w:val="en-US"/>
                    </w:rPr>
                    <w:t>Memiliki akhlak yang baik sebagai seorang ilmuan fisika</w:t>
                  </w:r>
                </w:p>
              </w:tc>
            </w:tr>
          </w:tbl>
          <w:p w:rsidR="003F2CB9" w:rsidRPr="003A2B19" w:rsidRDefault="003F2CB9" w:rsidP="003F2CB9">
            <w:pPr>
              <w:spacing w:after="0" w:line="240" w:lineRule="auto"/>
              <w:ind w:left="360" w:hanging="360"/>
              <w:jc w:val="both"/>
              <w:rPr>
                <w:rFonts w:ascii="Arial" w:eastAsia="Times New Roman" w:hAnsi="Arial" w:cs="Arial"/>
                <w:color w:val="000000"/>
                <w:sz w:val="24"/>
                <w:szCs w:val="24"/>
              </w:rPr>
            </w:pPr>
          </w:p>
        </w:tc>
      </w:tr>
    </w:tbl>
    <w:p w:rsidR="005A0087" w:rsidRPr="003A2B19" w:rsidRDefault="005A0087" w:rsidP="00532A95">
      <w:pPr>
        <w:spacing w:after="0" w:line="240" w:lineRule="auto"/>
        <w:ind w:left="1080" w:hanging="360"/>
        <w:rPr>
          <w:rFonts w:ascii="Arial" w:eastAsia="Times New Roman" w:hAnsi="Arial" w:cs="Arial"/>
          <w:b/>
          <w:bCs/>
          <w:color w:val="000000"/>
          <w:sz w:val="24"/>
          <w:szCs w:val="24"/>
        </w:rPr>
      </w:pPr>
    </w:p>
    <w:p w:rsidR="00532A95" w:rsidRPr="00D055D2" w:rsidRDefault="00532A95" w:rsidP="005A0087">
      <w:pPr>
        <w:spacing w:after="0" w:line="240" w:lineRule="auto"/>
        <w:ind w:left="1080" w:hanging="1080"/>
        <w:rPr>
          <w:rFonts w:ascii="Arial" w:eastAsia="Times New Roman" w:hAnsi="Arial" w:cs="Arial"/>
          <w:sz w:val="24"/>
          <w:szCs w:val="24"/>
        </w:rPr>
      </w:pPr>
      <w:r w:rsidRPr="00D055D2">
        <w:rPr>
          <w:rFonts w:ascii="Arial" w:eastAsia="Times New Roman" w:hAnsi="Arial" w:cs="Arial"/>
          <w:b/>
          <w:bCs/>
          <w:sz w:val="24"/>
          <w:szCs w:val="24"/>
        </w:rPr>
        <w:t>3.3  Capaian Pembelajaran Bidang Keterampilan</w:t>
      </w:r>
    </w:p>
    <w:p w:rsidR="00532A95" w:rsidRPr="00D055D2" w:rsidRDefault="00532A95" w:rsidP="005A0087">
      <w:pPr>
        <w:spacing w:after="0" w:line="240" w:lineRule="auto"/>
        <w:ind w:firstLine="426"/>
        <w:rPr>
          <w:rFonts w:ascii="Arial" w:eastAsia="Times New Roman" w:hAnsi="Arial" w:cs="Arial"/>
          <w:b/>
          <w:bCs/>
          <w:sz w:val="24"/>
          <w:szCs w:val="24"/>
          <w:u w:val="single"/>
        </w:rPr>
      </w:pPr>
      <w:r w:rsidRPr="00D055D2">
        <w:rPr>
          <w:rFonts w:ascii="Arial" w:eastAsia="Times New Roman" w:hAnsi="Arial" w:cs="Arial"/>
          <w:b/>
          <w:bCs/>
          <w:sz w:val="24"/>
          <w:szCs w:val="24"/>
        </w:rPr>
        <w:lastRenderedPageBreak/>
        <w:t xml:space="preserve">3.3.1. Capaian Pembelajaran Bidang </w:t>
      </w:r>
      <w:r w:rsidRPr="00D055D2">
        <w:rPr>
          <w:rFonts w:ascii="Arial" w:eastAsia="Times New Roman" w:hAnsi="Arial" w:cs="Arial"/>
          <w:b/>
          <w:bCs/>
          <w:sz w:val="24"/>
          <w:szCs w:val="24"/>
          <w:u w:val="single"/>
        </w:rPr>
        <w:t>Keterampilan Umum</w:t>
      </w:r>
    </w:p>
    <w:p w:rsidR="005A0087" w:rsidRPr="00D055D2" w:rsidRDefault="005A0087" w:rsidP="005A0087">
      <w:pPr>
        <w:spacing w:after="0" w:line="240" w:lineRule="auto"/>
        <w:ind w:firstLine="426"/>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D055D2" w:rsidRPr="00D055D2"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D055D2" w:rsidRDefault="00532A95" w:rsidP="00532A95">
            <w:pPr>
              <w:spacing w:after="0" w:line="240" w:lineRule="auto"/>
              <w:jc w:val="center"/>
              <w:rPr>
                <w:rFonts w:ascii="Arial" w:eastAsia="Times New Roman" w:hAnsi="Arial" w:cs="Arial"/>
                <w:sz w:val="24"/>
                <w:szCs w:val="24"/>
              </w:rPr>
            </w:pPr>
            <w:r w:rsidRPr="00D055D2">
              <w:rPr>
                <w:rFonts w:ascii="Arial" w:eastAsia="Times New Roman" w:hAnsi="Arial" w:cs="Arial"/>
                <w:b/>
                <w:bCs/>
                <w:sz w:val="24"/>
                <w:szCs w:val="24"/>
                <w:shd w:val="clear" w:color="auto" w:fill="4BACC6"/>
              </w:rPr>
              <w:t>Rumusan Capaian Pembelajaran Bidang Keterampilan Umum</w:t>
            </w:r>
          </w:p>
        </w:tc>
      </w:tr>
      <w:tr w:rsidR="00D055D2" w:rsidRPr="00D055D2"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D055D2" w:rsidRDefault="00532A95" w:rsidP="001115DB">
            <w:pPr>
              <w:spacing w:after="0" w:line="360" w:lineRule="auto"/>
              <w:ind w:left="140"/>
              <w:jc w:val="both"/>
              <w:rPr>
                <w:rFonts w:ascii="Arial" w:eastAsia="Times New Roman" w:hAnsi="Arial" w:cs="Arial"/>
                <w:sz w:val="24"/>
                <w:szCs w:val="24"/>
              </w:rPr>
            </w:pPr>
            <w:r w:rsidRPr="00D055D2">
              <w:rPr>
                <w:rFonts w:ascii="Arial" w:eastAsia="Times New Roman" w:hAnsi="Arial" w:cs="Arial"/>
                <w:sz w:val="24"/>
                <w:szCs w:val="24"/>
              </w:rPr>
              <w:t xml:space="preserve">Lulusan Program Sarjana </w:t>
            </w:r>
            <w:r w:rsidR="0069100E" w:rsidRPr="00D055D2">
              <w:rPr>
                <w:rFonts w:ascii="Arial" w:eastAsia="Times New Roman" w:hAnsi="Arial" w:cs="Arial"/>
                <w:sz w:val="24"/>
                <w:szCs w:val="24"/>
                <w:lang w:val="en-US"/>
              </w:rPr>
              <w:t>Fisika</w:t>
            </w:r>
            <w:r w:rsidR="003F2CB9" w:rsidRPr="00D055D2">
              <w:rPr>
                <w:rFonts w:ascii="Arial" w:eastAsia="Times New Roman" w:hAnsi="Arial" w:cs="Arial"/>
                <w:sz w:val="24"/>
                <w:szCs w:val="24"/>
              </w:rPr>
              <w:t xml:space="preserve"> </w:t>
            </w:r>
            <w:r w:rsidRPr="00D055D2">
              <w:rPr>
                <w:rFonts w:ascii="Arial" w:eastAsia="Times New Roman" w:hAnsi="Arial" w:cs="Arial"/>
                <w:sz w:val="24"/>
                <w:szCs w:val="24"/>
              </w:rPr>
              <w:t>wajib memiliki keterampilan umum sebagai berikut:</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menerapkan pemikiran logis, kritis, sistematis, dan inovatif dalam kontek</w:t>
            </w:r>
            <w:r w:rsidR="00DA7265" w:rsidRPr="00D055D2">
              <w:rPr>
                <w:rFonts w:ascii="Arial" w:eastAsia="Times New Roman" w:hAnsi="Arial" w:cs="Arial"/>
                <w:sz w:val="24"/>
                <w:szCs w:val="24"/>
                <w:lang w:val="en-US"/>
              </w:rPr>
              <w:t>s</w:t>
            </w:r>
            <w:r w:rsidRPr="00D055D2">
              <w:rPr>
                <w:rFonts w:ascii="Arial" w:eastAsia="Times New Roman" w:hAnsi="Arial" w:cs="Arial"/>
                <w:sz w:val="24"/>
                <w:szCs w:val="24"/>
              </w:rPr>
              <w:t xml:space="preserve"> pengembangan atau implementasi ilmu pengetahuan dan teknologi yang memperhatikan dan menerapkan nilai humaniora yang sesuai dengan bidang keahliannya</w:t>
            </w:r>
          </w:p>
          <w:p w:rsidR="005A0087"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menunjukkan kinerja mandiri, bermutu dan terukur</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mengkaji implikasi pengembangan atau implementasi ilmu pengetahuan dan teknologi yang memperhatikan dan menerapkan nilai humaniora sesuaidengan keahliannya berdasarkan kaidah, tatacara, dan etika ilmiah dalam rangka menghasilkan solusi, gagasan, desain atau kritik seni</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Menyusun deskripsi saintifik, hasil kajiannya dalam bentuk skripsi atau laporan tugas akhir, dan mengunggahnya dalam laman perguruan</w:t>
            </w:r>
            <w:r w:rsidR="0096759B" w:rsidRPr="00D055D2">
              <w:rPr>
                <w:rFonts w:ascii="Arial" w:eastAsia="Times New Roman" w:hAnsi="Arial" w:cs="Arial"/>
                <w:sz w:val="24"/>
                <w:szCs w:val="24"/>
              </w:rPr>
              <w:t xml:space="preserve"> </w:t>
            </w:r>
            <w:r w:rsidRPr="00D055D2">
              <w:rPr>
                <w:rFonts w:ascii="Arial" w:eastAsia="Times New Roman" w:hAnsi="Arial" w:cs="Arial"/>
                <w:sz w:val="24"/>
                <w:szCs w:val="24"/>
              </w:rPr>
              <w:t>tinggi</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mengambil keputusan secara tepat, dalam konteks penjelasan masalah di bidang keahliannya berdasarkan hasil analisis informasi dan data.</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memelihara dan mengembangkan jaringan kerja dengan pembimbing, kolega dan sejawat baik di dalam maupun di luar lembaganya</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bertanggungjawab atas pencapaian hasil kerja kelompok dan melakukan supervisi dan evaluasi terhadap penyelesaian pekerjaan yang ditugaskan kepada pekerja yang berada di bawah tanggungjawabnya</w:t>
            </w:r>
          </w:p>
          <w:p w:rsidR="00532A9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melakukan proses evaluasi diri terhadap kelompok kerja yang berada di bawah tanggungjawabnya dan mampu mengelola pembelajaran secara mandiri</w:t>
            </w:r>
          </w:p>
          <w:p w:rsidR="00022FF5" w:rsidRPr="00D055D2" w:rsidRDefault="00532A9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eastAsia="Times New Roman" w:hAnsi="Arial" w:cs="Arial"/>
                <w:sz w:val="24"/>
                <w:szCs w:val="24"/>
              </w:rPr>
              <w:t>Mampu mendokumentasikan, menyimpan, mengamanahkan, dan menemukan kembali data untuk menjamin kesahihan mencegah plagiasi;</w:t>
            </w:r>
          </w:p>
          <w:p w:rsidR="00022FF5" w:rsidRPr="00D055D2" w:rsidRDefault="00022FF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hAnsi="Arial" w:cs="Arial"/>
                <w:sz w:val="24"/>
                <w:szCs w:val="24"/>
              </w:rPr>
              <w:t>Mampu memanfaatkan teknologi informasi dan komunikasi untuk pengembangan  keilmuan  dan kemampuan kerja;</w:t>
            </w:r>
          </w:p>
          <w:p w:rsidR="00022FF5" w:rsidRPr="00D055D2" w:rsidRDefault="00022FF5" w:rsidP="009F4302">
            <w:pPr>
              <w:pStyle w:val="ListParagraph"/>
              <w:numPr>
                <w:ilvl w:val="1"/>
                <w:numId w:val="24"/>
              </w:numPr>
              <w:spacing w:after="0" w:line="360" w:lineRule="auto"/>
              <w:ind w:left="450" w:hanging="315"/>
              <w:jc w:val="both"/>
              <w:rPr>
                <w:rFonts w:ascii="Arial" w:eastAsia="Times New Roman" w:hAnsi="Arial" w:cs="Arial"/>
                <w:sz w:val="24"/>
                <w:szCs w:val="24"/>
              </w:rPr>
            </w:pPr>
            <w:r w:rsidRPr="00D055D2">
              <w:rPr>
                <w:rFonts w:ascii="Arial" w:hAnsi="Arial" w:cs="Arial"/>
                <w:sz w:val="24"/>
                <w:szCs w:val="24"/>
              </w:rPr>
              <w:t>Mampu berkomunikasi baik lisan maupun tulisan dengan menggunakan bahasa Arab dan atau Inggris dalam perkembangan dunia akademik dan dunia kerja (dunia non akademik);</w:t>
            </w:r>
          </w:p>
          <w:p w:rsidR="00022FF5" w:rsidRPr="00D055D2" w:rsidRDefault="00022FF5" w:rsidP="009F4302">
            <w:pPr>
              <w:pStyle w:val="ListParagraph"/>
              <w:numPr>
                <w:ilvl w:val="1"/>
                <w:numId w:val="24"/>
              </w:numPr>
              <w:spacing w:after="0" w:line="360" w:lineRule="auto"/>
              <w:ind w:left="450" w:hanging="315"/>
              <w:rPr>
                <w:rFonts w:ascii="Arial" w:eastAsia="Times New Roman" w:hAnsi="Arial" w:cs="Arial"/>
                <w:sz w:val="24"/>
                <w:szCs w:val="24"/>
              </w:rPr>
            </w:pPr>
            <w:r w:rsidRPr="00D055D2">
              <w:rPr>
                <w:rFonts w:ascii="Arial" w:hAnsi="Arial" w:cs="Arial"/>
                <w:sz w:val="24"/>
                <w:szCs w:val="24"/>
              </w:rPr>
              <w:t xml:space="preserve">Mampu membaca al-Qur’an berdasarkan ilmu qira’at dan ilmu tajwid secara baik </w:t>
            </w:r>
            <w:r w:rsidRPr="00D055D2">
              <w:rPr>
                <w:rFonts w:ascii="Arial" w:hAnsi="Arial" w:cs="Arial"/>
                <w:sz w:val="24"/>
                <w:szCs w:val="24"/>
              </w:rPr>
              <w:lastRenderedPageBreak/>
              <w:t>dan benar</w:t>
            </w:r>
          </w:p>
          <w:p w:rsidR="00022FF5" w:rsidRPr="00D055D2" w:rsidRDefault="00022FF5" w:rsidP="009F4302">
            <w:pPr>
              <w:pStyle w:val="ListParagraph"/>
              <w:numPr>
                <w:ilvl w:val="1"/>
                <w:numId w:val="24"/>
              </w:numPr>
              <w:spacing w:after="0" w:line="360" w:lineRule="auto"/>
              <w:ind w:left="450" w:hanging="315"/>
              <w:rPr>
                <w:rFonts w:ascii="Arial" w:eastAsia="Times New Roman" w:hAnsi="Arial" w:cs="Arial"/>
                <w:sz w:val="24"/>
                <w:szCs w:val="24"/>
              </w:rPr>
            </w:pPr>
            <w:r w:rsidRPr="00D055D2">
              <w:rPr>
                <w:rFonts w:ascii="Arial" w:hAnsi="Arial" w:cs="Arial"/>
                <w:sz w:val="24"/>
                <w:szCs w:val="24"/>
              </w:rPr>
              <w:t>Mampu menghafal al-Qur’an juz 30 dan ibadah  dengan baik dan benar.</w:t>
            </w:r>
          </w:p>
          <w:p w:rsidR="00022FF5" w:rsidRPr="00D055D2" w:rsidRDefault="00022FF5" w:rsidP="001115DB">
            <w:pPr>
              <w:spacing w:after="0" w:line="360" w:lineRule="auto"/>
              <w:rPr>
                <w:rFonts w:ascii="Arial" w:eastAsia="Times New Roman" w:hAnsi="Arial" w:cs="Arial"/>
                <w:sz w:val="24"/>
                <w:szCs w:val="24"/>
              </w:rPr>
            </w:pPr>
            <w:r w:rsidRPr="00D055D2">
              <w:rPr>
                <w:rFonts w:ascii="Arial" w:eastAsia="Times New Roman" w:hAnsi="Arial" w:cs="Arial"/>
                <w:sz w:val="24"/>
                <w:szCs w:val="24"/>
              </w:rPr>
              <w:t>Keterangan : blok kuning adalah keterampilan penciri UIN Alauddin</w:t>
            </w:r>
          </w:p>
          <w:p w:rsidR="00532A95" w:rsidRPr="00D055D2" w:rsidRDefault="00532A95" w:rsidP="00532A95">
            <w:pPr>
              <w:spacing w:after="0" w:line="240" w:lineRule="auto"/>
              <w:ind w:hanging="420"/>
              <w:jc w:val="both"/>
              <w:rPr>
                <w:rFonts w:ascii="Arial" w:eastAsia="Times New Roman" w:hAnsi="Arial" w:cs="Arial"/>
                <w:sz w:val="24"/>
                <w:szCs w:val="24"/>
              </w:rPr>
            </w:pPr>
          </w:p>
        </w:tc>
      </w:tr>
    </w:tbl>
    <w:p w:rsidR="00532A95" w:rsidRPr="00D055D2" w:rsidRDefault="00532A95" w:rsidP="00532A95">
      <w:pPr>
        <w:spacing w:after="0" w:line="240" w:lineRule="auto"/>
        <w:ind w:left="420"/>
        <w:rPr>
          <w:rFonts w:ascii="Arial" w:eastAsia="Times New Roman" w:hAnsi="Arial" w:cs="Arial"/>
          <w:b/>
          <w:bCs/>
          <w:sz w:val="24"/>
          <w:szCs w:val="24"/>
          <w:u w:val="single"/>
        </w:rPr>
      </w:pPr>
      <w:r w:rsidRPr="00D055D2">
        <w:rPr>
          <w:rFonts w:ascii="Arial" w:eastAsia="Times New Roman" w:hAnsi="Arial" w:cs="Arial"/>
          <w:b/>
          <w:bCs/>
          <w:sz w:val="24"/>
          <w:szCs w:val="24"/>
        </w:rPr>
        <w:lastRenderedPageBreak/>
        <w:t xml:space="preserve">3.3.2. Capaian Pembelajaran Bidang </w:t>
      </w:r>
      <w:r w:rsidRPr="00D055D2">
        <w:rPr>
          <w:rFonts w:ascii="Arial" w:eastAsia="Times New Roman" w:hAnsi="Arial" w:cs="Arial"/>
          <w:b/>
          <w:bCs/>
          <w:sz w:val="24"/>
          <w:szCs w:val="24"/>
          <w:u w:val="single"/>
        </w:rPr>
        <w:t>Keterampilan Khusus Program Studi</w:t>
      </w:r>
    </w:p>
    <w:p w:rsidR="00022FF5" w:rsidRPr="00D055D2" w:rsidRDefault="00022FF5" w:rsidP="00532A95">
      <w:pPr>
        <w:spacing w:after="0" w:line="240" w:lineRule="auto"/>
        <w:ind w:left="420"/>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66"/>
      </w:tblGrid>
      <w:tr w:rsidR="00D055D2" w:rsidRPr="00D055D2"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D055D2" w:rsidRDefault="00532A95" w:rsidP="00532A95">
            <w:pPr>
              <w:spacing w:after="0" w:line="240" w:lineRule="auto"/>
              <w:jc w:val="center"/>
              <w:rPr>
                <w:rFonts w:ascii="Arial" w:eastAsia="Times New Roman" w:hAnsi="Arial" w:cs="Arial"/>
                <w:sz w:val="24"/>
                <w:szCs w:val="24"/>
              </w:rPr>
            </w:pPr>
            <w:r w:rsidRPr="00D055D2">
              <w:rPr>
                <w:rFonts w:ascii="Arial" w:eastAsia="Times New Roman" w:hAnsi="Arial" w:cs="Arial"/>
                <w:b/>
                <w:bCs/>
                <w:sz w:val="24"/>
                <w:szCs w:val="24"/>
                <w:shd w:val="clear" w:color="auto" w:fill="4BACC6"/>
              </w:rPr>
              <w:t>Rumusan Capaian Pembelajaran Bidang Keterampilan Khusus Program Studi</w:t>
            </w:r>
          </w:p>
        </w:tc>
      </w:tr>
      <w:tr w:rsidR="00D055D2" w:rsidRPr="00D055D2"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D055D2" w:rsidRDefault="00D055D2" w:rsidP="00EA2E64">
            <w:pPr>
              <w:spacing w:after="0" w:line="240" w:lineRule="auto"/>
              <w:rPr>
                <w:rFonts w:ascii="Arial" w:eastAsia="Times New Roman" w:hAnsi="Arial" w:cs="Arial"/>
                <w:sz w:val="24"/>
                <w:szCs w:val="24"/>
                <w:lang w:val="en-US"/>
              </w:rPr>
            </w:pPr>
            <w:r w:rsidRPr="00D055D2">
              <w:rPr>
                <w:rFonts w:ascii="Arial" w:eastAsia="Times New Roman" w:hAnsi="Arial" w:cs="Arial"/>
                <w:noProof/>
                <w:sz w:val="24"/>
                <w:szCs w:val="24"/>
              </w:rPr>
              <w:pict>
                <v:shapetype id="_x0000_t202" coordsize="21600,21600" o:spt="202" path="m,l,21600r21600,l21600,xe">
                  <v:stroke joinstyle="miter"/>
                  <v:path gradientshapeok="t" o:connecttype="rect"/>
                </v:shapetype>
                <v:shape id="_x0000_s1040" type="#_x0000_t202" style="position:absolute;margin-left:13.45pt;margin-top:2.1pt;width:423.75pt;height:127.8pt;z-index:2516879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ovJAIAAE4EAAAOAAAAZHJzL2Uyb0RvYy54bWysVNuO0zAQfUfiHyy/06QlLd2o6WrpUoS0&#10;XKRdPmDiOI2Fb9huk/L1jJ22VAviAZEHy5fx8ZlzZrK6HZQkB+68MLqi00lOCdfMNELvKvr1aftq&#10;SYkPoBuQRvOKHrmnt+uXL1a9LfnMdEY23BEE0b7sbUW7EGyZZZ51XIGfGMs1HrbGKQi4dLuscdAj&#10;upLZLM8XWW9cY51h3HvcvR8P6Trhty1n4XPbeh6IrChyC2l0aazjmK1XUO4c2E6wEw34BxYKhMZH&#10;L1D3EIDsnfgNSgnmjDdtmDCjMtO2gvGUA2YzzZ9l89iB5SkXFMfbi0z+/8GyT4cvjogGvSso0aDQ&#10;oyc+BPLWDGQW5emtLzHq0WJcGHAbQ1Oq3j4Y9s0TbTYd6B2/c870HYcG6U3jzezq6ojjI0jdfzQN&#10;PgP7YBLQ0DoVtUM1CKKjTceLNZEKw8356+V0MZtTwvBsWuTFYpbMy6A8X7fOh/fcKBInFXXofYKH&#10;w4MPkQ6U55D4mjdSNFshZVq4Xb2RjhwA62SbvpTBszCpSV/RmzkS+TtEnr4/QSgRsOClUBVdXoKg&#10;jLq9000qxwBCjnOkLPVJyKjdqGIY6uFs2cmg2jRHlNaZscCxIXHSGfeDkh6Lu6L++x4cp0R+0GjP&#10;zbQoYjekRTF/g1oSd31SX5+AZghV0UDJON2E1EFJAnuHNm5FEjj6PTI5ccaiTbqfGix2xfU6Rf36&#10;Dax/AgAA//8DAFBLAwQUAAYACAAAACEAsKTse98AAAAJAQAADwAAAGRycy9kb3ducmV2LnhtbEyP&#10;zU7DMBCE70i8g7VIXCrqNCX9CXEqqNQTp4b27sZLEhGvg+226duznOC02p3R7DfFZrS9uKAPnSMF&#10;s2kCAql2pqNGweFj97QCEaImo3tHqOCGATbl/V2hc+OutMdLFRvBIRRyraCNccilDHWLVoepG5BY&#10;+3Te6sirb6Tx+srhtpdpkiyk1R3xh1YPuG2x/qrOVsHiu5pP3o9mQvvb7s3XNjPbQ6bU48P4+gIi&#10;4hj/zPCLz+hQMtPJnckE0StIn5fs5LmegWB9tUxTECc+ZMkcZFnI/w3KHwAAAP//AwBQSwECLQAU&#10;AAYACAAAACEAtoM4kv4AAADhAQAAEwAAAAAAAAAAAAAAAAAAAAAAW0NvbnRlbnRfVHlwZXNdLnht&#10;bFBLAQItABQABgAIAAAAIQA4/SH/1gAAAJQBAAALAAAAAAAAAAAAAAAAAC8BAABfcmVscy8ucmVs&#10;c1BLAQItABQABgAIAAAAIQA1LWovJAIAAE4EAAAOAAAAAAAAAAAAAAAAAC4CAABkcnMvZTJvRG9j&#10;LnhtbFBLAQItABQABgAIAAAAIQCwpOx73wAAAAkBAAAPAAAAAAAAAAAAAAAAAH4EAABkcnMvZG93&#10;bnJldi54bWxQSwUGAAAAAAQABADzAAAAigUAAAAA&#10;">
                  <v:textbox style="mso-next-textbox:#_x0000_s1040;mso-fit-shape-to-text:t">
                    <w:txbxContent>
                      <w:p w:rsidR="000A4815" w:rsidRPr="00EA2E64" w:rsidRDefault="000A4815" w:rsidP="00EA2E64">
                        <w:pPr>
                          <w:spacing w:after="0" w:line="240" w:lineRule="auto"/>
                          <w:jc w:val="both"/>
                          <w:rPr>
                            <w:rFonts w:ascii="Arial" w:hAnsi="Arial" w:cs="Arial"/>
                            <w:sz w:val="24"/>
                            <w:szCs w:val="24"/>
                          </w:rPr>
                        </w:pPr>
                        <w:r w:rsidRPr="00EA2E64">
                          <w:rPr>
                            <w:rFonts w:ascii="Arial" w:hAnsi="Arial" w:cs="Arial"/>
                            <w:sz w:val="24"/>
                            <w:szCs w:val="24"/>
                          </w:rPr>
                          <w:t>Lulusan Fisika UIN Alauddin Makassar ditargetkan memiliki keterampilan khusus di bidang keFisikaan sebagai berikut:</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Mampu menyusun konsep rancangan Fisika yang mengintegrasikan hasil kajian aspek perilaku, lingkungan, teknis dan nilai-nilai yang terkait dengan Fisika,</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Mampu merancang Fisika secara mandiri dengan metode perancangan yang berbasis riset dan menghasilkan karya Fisika yang kreatif yang merupakan penyelesaian masalah Fisika yang kontekstual dan teruji secara teoritis terhadap kaidah Fisika,</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Mampu mengkomunikasikan pemikiran dan hasil rancangan dalam bentuk grafis, tulisan dan mdel yang komunikatif dengan teknik manual maupun digital,</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Mampu menyajikan beberapa alternative solusi rancangan dan membuat keputusan pilihan berdasarkan pertimbangan keilmuan Fisika,</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Mampu memanfaatkan kemampuan merancangnya untuk embantu melakukan pengawasan dan/atau pelaksanaan pembangunan lingkungan dan bangunan,</w:t>
                        </w:r>
                      </w:p>
                      <w:p w:rsidR="000A4815" w:rsidRPr="00EA2E64" w:rsidRDefault="000A4815" w:rsidP="00EA2E64">
                        <w:pPr>
                          <w:pStyle w:val="ListParagraph"/>
                          <w:numPr>
                            <w:ilvl w:val="0"/>
                            <w:numId w:val="45"/>
                          </w:numPr>
                          <w:spacing w:after="0" w:line="240" w:lineRule="auto"/>
                          <w:ind w:left="630"/>
                          <w:jc w:val="both"/>
                          <w:rPr>
                            <w:rFonts w:ascii="Arial" w:hAnsi="Arial" w:cs="Arial"/>
                            <w:sz w:val="24"/>
                            <w:szCs w:val="24"/>
                          </w:rPr>
                        </w:pPr>
                        <w:r w:rsidRPr="00EA2E64">
                          <w:rPr>
                            <w:rFonts w:ascii="Arial" w:hAnsi="Arial" w:cs="Arial"/>
                            <w:sz w:val="24"/>
                            <w:szCs w:val="24"/>
                          </w:rPr>
                          <w:t>Memiliki sikap etis dan estetis, komunikatif, adaptif dan apresiatif.</w:t>
                        </w:r>
                      </w:p>
                      <w:p w:rsidR="000A4815" w:rsidRDefault="000A4815" w:rsidP="00552EC7">
                        <w:pPr>
                          <w:jc w:val="both"/>
                        </w:pPr>
                      </w:p>
                    </w:txbxContent>
                  </v:textbox>
                  <w10:wrap type="square"/>
                </v:shape>
              </w:pict>
            </w:r>
          </w:p>
        </w:tc>
      </w:tr>
    </w:tbl>
    <w:p w:rsidR="00532A95" w:rsidRPr="000517F3" w:rsidRDefault="00532A95" w:rsidP="00532A95">
      <w:pPr>
        <w:spacing w:after="0" w:line="240" w:lineRule="auto"/>
        <w:ind w:left="420"/>
        <w:rPr>
          <w:rFonts w:ascii="Arial" w:eastAsia="Times New Roman" w:hAnsi="Arial" w:cs="Arial"/>
          <w:b/>
          <w:bCs/>
          <w:color w:val="000000" w:themeColor="text1"/>
          <w:sz w:val="24"/>
          <w:szCs w:val="24"/>
          <w:u w:val="single"/>
        </w:rPr>
      </w:pPr>
      <w:r w:rsidRPr="000517F3">
        <w:rPr>
          <w:rFonts w:ascii="Arial" w:eastAsia="Times New Roman" w:hAnsi="Arial" w:cs="Arial"/>
          <w:b/>
          <w:bCs/>
          <w:color w:val="000000" w:themeColor="text1"/>
          <w:sz w:val="24"/>
          <w:szCs w:val="24"/>
        </w:rPr>
        <w:t xml:space="preserve">3.3.3. Capaian Pembelajaran Bidang </w:t>
      </w:r>
      <w:r w:rsidRPr="000517F3">
        <w:rPr>
          <w:rFonts w:ascii="Arial" w:eastAsia="Times New Roman" w:hAnsi="Arial" w:cs="Arial"/>
          <w:b/>
          <w:bCs/>
          <w:color w:val="000000" w:themeColor="text1"/>
          <w:sz w:val="24"/>
          <w:szCs w:val="24"/>
          <w:u w:val="single"/>
        </w:rPr>
        <w:t>Keterampilan Tambahan</w:t>
      </w:r>
    </w:p>
    <w:p w:rsidR="00022FF5" w:rsidRPr="000517F3" w:rsidRDefault="00022FF5" w:rsidP="00532A95">
      <w:pPr>
        <w:spacing w:after="0" w:line="240" w:lineRule="auto"/>
        <w:ind w:left="420"/>
        <w:rPr>
          <w:rFonts w:ascii="Arial" w:eastAsia="Times New Roman" w:hAnsi="Arial" w:cs="Arial"/>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532A95" w:rsidRPr="000517F3" w:rsidTr="00532A95">
        <w:tc>
          <w:tcPr>
            <w:tcW w:w="0" w:type="auto"/>
            <w:tcBorders>
              <w:top w:val="single" w:sz="6" w:space="0" w:color="000000"/>
              <w:left w:val="single" w:sz="6" w:space="0" w:color="000000"/>
              <w:bottom w:val="single" w:sz="6" w:space="0" w:color="000000"/>
              <w:right w:val="single" w:sz="6" w:space="0" w:color="000000"/>
            </w:tcBorders>
            <w:shd w:val="clear" w:color="auto" w:fill="4BACC6"/>
            <w:tcMar>
              <w:top w:w="105" w:type="dxa"/>
              <w:left w:w="105" w:type="dxa"/>
              <w:bottom w:w="105" w:type="dxa"/>
              <w:right w:w="105" w:type="dxa"/>
            </w:tcMar>
            <w:hideMark/>
          </w:tcPr>
          <w:p w:rsidR="00532A95" w:rsidRPr="000517F3" w:rsidRDefault="00532A95" w:rsidP="00532A95">
            <w:pPr>
              <w:spacing w:after="0" w:line="240" w:lineRule="auto"/>
              <w:jc w:val="center"/>
              <w:rPr>
                <w:rFonts w:ascii="Arial" w:eastAsia="Times New Roman" w:hAnsi="Arial" w:cs="Arial"/>
                <w:color w:val="000000" w:themeColor="text1"/>
                <w:sz w:val="24"/>
                <w:szCs w:val="24"/>
              </w:rPr>
            </w:pPr>
            <w:r w:rsidRPr="000517F3">
              <w:rPr>
                <w:rFonts w:ascii="Arial" w:eastAsia="Times New Roman" w:hAnsi="Arial" w:cs="Arial"/>
                <w:b/>
                <w:bCs/>
                <w:color w:val="000000" w:themeColor="text1"/>
                <w:sz w:val="24"/>
                <w:szCs w:val="24"/>
                <w:shd w:val="clear" w:color="auto" w:fill="4BACC6"/>
              </w:rPr>
              <w:t>Rumusan Capaian Pembelajaran Bidang Keterampilan Tambahan</w:t>
            </w:r>
          </w:p>
        </w:tc>
      </w:tr>
      <w:tr w:rsidR="00532A95" w:rsidRPr="000517F3" w:rsidTr="00532A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melaksanakan tugas akhir di bidang keahlian/keilmuannya berdasarkan kaidah keilmuan yang hasilnya disusun dalam bentuk skripsi atau karya desain/seni/model beserta deskripsinya berdasarkan metoda atau kaidah rancangan baku</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mempublikasikan hasil tugas akhir atau karya desain/seni/model yang dapat diakses oleh masyarakat akademik</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 xml:space="preserve">Mampu bertanggungjawab atas pekerjaan di bidang keahliannya secara mandiri dan dapat diberi tanggungjawab atas pencapaian hasil kerja institusi </w:t>
            </w:r>
            <w:r w:rsidRPr="000517F3">
              <w:rPr>
                <w:rFonts w:ascii="Arial" w:eastAsia="Times New Roman" w:hAnsi="Arial" w:cs="Arial"/>
                <w:color w:val="000000" w:themeColor="text1"/>
                <w:sz w:val="24"/>
                <w:szCs w:val="24"/>
              </w:rPr>
              <w:lastRenderedPageBreak/>
              <w:t>atau organisasi dengan mengutamakan keselamatan dan keamanan kerja</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mengambil keputusan yang tepat berdasarkan analisis dan evaluasi terhadap pekerjaan yang menjadi tanggungjawabnya</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mengelola pembelajaran diri sendiri</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mengkomunikasikan informasi dan ide melalui berbagai bentuk media Kepda masyarakat sesuai dengan bidang keahliannya</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mengelola (mendokumentasikan, menyimpan, mengaudit dan mengamankan) data riset untuk keperluan otentifikasi, orijinalitas dan studi pengulangan (</w:t>
            </w:r>
            <w:r w:rsidRPr="000517F3">
              <w:rPr>
                <w:rFonts w:ascii="Arial" w:eastAsia="Times New Roman" w:hAnsi="Arial" w:cs="Arial"/>
                <w:i/>
                <w:iCs/>
                <w:color w:val="000000" w:themeColor="text1"/>
                <w:sz w:val="24"/>
                <w:szCs w:val="24"/>
              </w:rPr>
              <w:t>reproducibility</w:t>
            </w:r>
            <w:r w:rsidRPr="000517F3">
              <w:rPr>
                <w:rFonts w:ascii="Arial" w:eastAsia="Times New Roman" w:hAnsi="Arial" w:cs="Arial"/>
                <w:color w:val="000000" w:themeColor="text1"/>
                <w:sz w:val="24"/>
                <w:szCs w:val="24"/>
              </w:rPr>
              <w:t>)</w:t>
            </w:r>
          </w:p>
          <w:p w:rsidR="00532A95" w:rsidRPr="000517F3" w:rsidRDefault="00532A95" w:rsidP="0096759B">
            <w:pPr>
              <w:pStyle w:val="ListParagraph"/>
              <w:numPr>
                <w:ilvl w:val="1"/>
                <w:numId w:val="4"/>
              </w:numPr>
              <w:spacing w:after="0" w:line="360" w:lineRule="auto"/>
              <w:ind w:left="749" w:hanging="432"/>
              <w:jc w:val="both"/>
              <w:rPr>
                <w:rFonts w:ascii="Arial" w:eastAsia="Times New Roman" w:hAnsi="Arial" w:cs="Arial"/>
                <w:color w:val="000000" w:themeColor="text1"/>
                <w:sz w:val="24"/>
                <w:szCs w:val="24"/>
              </w:rPr>
            </w:pPr>
            <w:r w:rsidRPr="000517F3">
              <w:rPr>
                <w:rFonts w:ascii="Arial" w:eastAsia="Times New Roman" w:hAnsi="Arial" w:cs="Arial"/>
                <w:color w:val="000000" w:themeColor="text1"/>
                <w:sz w:val="24"/>
                <w:szCs w:val="24"/>
              </w:rPr>
              <w:t>Mampu mengembangkan dan memelihara jaringan kerja dengan pembimbing, kolega, teman sejawat di dalam maupun di luar institusi</w:t>
            </w:r>
          </w:p>
        </w:tc>
      </w:tr>
    </w:tbl>
    <w:p w:rsidR="000959D4" w:rsidRPr="003A2B19" w:rsidRDefault="000959D4" w:rsidP="00532A95">
      <w:pPr>
        <w:spacing w:after="0" w:line="240" w:lineRule="auto"/>
        <w:ind w:hanging="360"/>
        <w:rPr>
          <w:rFonts w:ascii="Arial" w:eastAsia="Times New Roman" w:hAnsi="Arial" w:cs="Arial"/>
          <w:b/>
          <w:bCs/>
          <w:color w:val="000000"/>
          <w:sz w:val="24"/>
          <w:szCs w:val="24"/>
        </w:rPr>
      </w:pPr>
    </w:p>
    <w:p w:rsidR="001E4401" w:rsidRDefault="001E4401" w:rsidP="00532A95">
      <w:pPr>
        <w:spacing w:after="0" w:line="240" w:lineRule="auto"/>
        <w:ind w:hanging="360"/>
        <w:rPr>
          <w:rFonts w:ascii="Arial" w:eastAsia="Times New Roman" w:hAnsi="Arial" w:cs="Arial"/>
          <w:b/>
          <w:bCs/>
          <w:color w:val="000000"/>
          <w:sz w:val="24"/>
          <w:szCs w:val="24"/>
        </w:rPr>
      </w:pPr>
    </w:p>
    <w:p w:rsidR="00532A95" w:rsidRPr="003A2B19" w:rsidRDefault="00532A95" w:rsidP="00532A95">
      <w:pPr>
        <w:spacing w:after="0" w:line="240" w:lineRule="auto"/>
        <w:ind w:hanging="360"/>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4.      Pemetaan Bahan Kajian</w:t>
      </w:r>
    </w:p>
    <w:p w:rsidR="00B063DE" w:rsidRPr="003A2B19" w:rsidRDefault="00B063DE" w:rsidP="00532A95">
      <w:pPr>
        <w:spacing w:after="0" w:line="240" w:lineRule="auto"/>
        <w:ind w:hanging="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242"/>
      </w:tblGrid>
      <w:tr w:rsidR="00B063DE" w:rsidRPr="003A2B19" w:rsidTr="00B063DE">
        <w:tc>
          <w:tcPr>
            <w:tcW w:w="9242" w:type="dxa"/>
          </w:tcPr>
          <w:p w:rsidR="008E0368" w:rsidRPr="008E0368" w:rsidRDefault="008E0368" w:rsidP="008E0368">
            <w:pPr>
              <w:spacing w:line="360" w:lineRule="auto"/>
              <w:jc w:val="both"/>
              <w:rPr>
                <w:rFonts w:ascii="Arial" w:eastAsia="Times New Roman" w:hAnsi="Arial" w:cs="Arial"/>
                <w:color w:val="000000"/>
                <w:sz w:val="24"/>
                <w:szCs w:val="24"/>
                <w:lang w:val="en-US"/>
              </w:rPr>
            </w:pPr>
            <w:r>
              <w:rPr>
                <w:rFonts w:ascii="Arial" w:hAnsi="Arial" w:cs="Arial"/>
                <w:sz w:val="24"/>
                <w:szCs w:val="24"/>
                <w:lang w:val="en-US"/>
              </w:rPr>
              <w:t>S</w:t>
            </w:r>
            <w:r w:rsidRPr="008E0368">
              <w:rPr>
                <w:rFonts w:ascii="Arial" w:hAnsi="Arial" w:cs="Arial"/>
                <w:sz w:val="24"/>
                <w:szCs w:val="24"/>
              </w:rPr>
              <w:t>eperangkat isi dan bahan kajian Kurikulum Fisika disusun berdasarkan amanah dari Kurikulum Inti dalam KepMenDikNas RI No 045/U/2002, maka kurikulum dirancang sedemikian rupa dengan Isi dan bahan Kajian Fisika.</w:t>
            </w:r>
          </w:p>
          <w:p w:rsidR="00DA7265" w:rsidRDefault="009E2D99" w:rsidP="008E0368">
            <w:pPr>
              <w:spacing w:line="360" w:lineRule="auto"/>
              <w:jc w:val="both"/>
              <w:rPr>
                <w:rFonts w:ascii="Arial" w:eastAsia="Times New Roman" w:hAnsi="Arial" w:cs="Arial"/>
                <w:b/>
                <w:color w:val="000000"/>
                <w:sz w:val="24"/>
                <w:szCs w:val="24"/>
                <w:lang w:val="en-US"/>
              </w:rPr>
            </w:pPr>
            <w:r w:rsidRPr="003A2B19">
              <w:rPr>
                <w:rFonts w:ascii="Arial" w:eastAsia="Times New Roman" w:hAnsi="Arial" w:cs="Arial"/>
                <w:color w:val="000000"/>
                <w:sz w:val="24"/>
                <w:szCs w:val="24"/>
              </w:rPr>
              <w:t xml:space="preserve">Berdasarkan  hasil  perumusan naskah bidang kajian Kurikulum </w:t>
            </w:r>
            <w:r w:rsidR="008148FB">
              <w:rPr>
                <w:rFonts w:ascii="Arial" w:eastAsia="Times New Roman" w:hAnsi="Arial" w:cs="Arial"/>
                <w:color w:val="000000"/>
                <w:sz w:val="24"/>
                <w:szCs w:val="24"/>
              </w:rPr>
              <w:t>Fisika</w:t>
            </w:r>
            <w:r w:rsidRPr="003A2B19">
              <w:rPr>
                <w:rFonts w:ascii="Arial" w:eastAsia="Times New Roman" w:hAnsi="Arial" w:cs="Arial"/>
                <w:color w:val="000000"/>
                <w:sz w:val="24"/>
                <w:szCs w:val="24"/>
              </w:rPr>
              <w:t xml:space="preserve"> yang  berbasis KKNI  Jurusan </w:t>
            </w:r>
            <w:r w:rsidR="008148FB">
              <w:rPr>
                <w:rFonts w:ascii="Arial" w:eastAsia="Times New Roman" w:hAnsi="Arial" w:cs="Arial"/>
                <w:color w:val="000000"/>
                <w:sz w:val="24"/>
                <w:szCs w:val="24"/>
              </w:rPr>
              <w:t>Fisika</w:t>
            </w:r>
            <w:r w:rsidRPr="003A2B19">
              <w:rPr>
                <w:rFonts w:ascii="Arial" w:eastAsia="Times New Roman" w:hAnsi="Arial" w:cs="Arial"/>
                <w:color w:val="000000"/>
                <w:sz w:val="24"/>
                <w:szCs w:val="24"/>
              </w:rPr>
              <w:t xml:space="preserve"> yang menetapkan </w:t>
            </w:r>
            <w:r w:rsidR="008E0368">
              <w:rPr>
                <w:rFonts w:ascii="Arial" w:eastAsia="Times New Roman" w:hAnsi="Arial" w:cs="Arial"/>
                <w:b/>
                <w:color w:val="000000"/>
                <w:sz w:val="24"/>
                <w:szCs w:val="24"/>
                <w:lang w:val="en-US"/>
              </w:rPr>
              <w:t>Tiga</w:t>
            </w:r>
            <w:r w:rsidR="008E0368">
              <w:rPr>
                <w:rFonts w:ascii="Arial" w:eastAsia="Times New Roman" w:hAnsi="Arial" w:cs="Arial"/>
                <w:b/>
                <w:color w:val="000000"/>
                <w:sz w:val="24"/>
                <w:szCs w:val="24"/>
              </w:rPr>
              <w:t xml:space="preserve"> (</w:t>
            </w:r>
            <w:r w:rsidR="008E0368">
              <w:rPr>
                <w:rFonts w:ascii="Arial" w:eastAsia="Times New Roman" w:hAnsi="Arial" w:cs="Arial"/>
                <w:b/>
                <w:color w:val="000000"/>
                <w:sz w:val="24"/>
                <w:szCs w:val="24"/>
                <w:lang w:val="en-US"/>
              </w:rPr>
              <w:t>3</w:t>
            </w:r>
            <w:r w:rsidRPr="00D946BA">
              <w:rPr>
                <w:rFonts w:ascii="Arial" w:eastAsia="Times New Roman" w:hAnsi="Arial" w:cs="Arial"/>
                <w:b/>
                <w:color w:val="000000"/>
                <w:sz w:val="24"/>
                <w:szCs w:val="24"/>
              </w:rPr>
              <w:t>) Bahan Kajian yang meliputi;</w:t>
            </w:r>
          </w:p>
          <w:p w:rsidR="00DA7265" w:rsidRDefault="009E2D99" w:rsidP="008E0368">
            <w:pPr>
              <w:spacing w:line="360" w:lineRule="auto"/>
              <w:jc w:val="both"/>
              <w:rPr>
                <w:rFonts w:ascii="Arial" w:eastAsia="Times New Roman" w:hAnsi="Arial" w:cs="Arial"/>
                <w:b/>
                <w:color w:val="000000"/>
                <w:sz w:val="24"/>
                <w:szCs w:val="24"/>
                <w:lang w:val="en-US"/>
              </w:rPr>
            </w:pPr>
            <w:r w:rsidRPr="00D946BA">
              <w:rPr>
                <w:rFonts w:ascii="Arial" w:eastAsia="Times New Roman" w:hAnsi="Arial" w:cs="Arial"/>
                <w:b/>
                <w:color w:val="000000"/>
                <w:sz w:val="24"/>
                <w:szCs w:val="24"/>
              </w:rPr>
              <w:t xml:space="preserve">(1) </w:t>
            </w:r>
            <w:r w:rsidR="008E0368">
              <w:rPr>
                <w:rFonts w:ascii="Arial" w:eastAsia="Times New Roman" w:hAnsi="Arial" w:cs="Arial"/>
                <w:b/>
                <w:color w:val="000000"/>
                <w:sz w:val="24"/>
                <w:szCs w:val="24"/>
                <w:lang w:val="en-US"/>
              </w:rPr>
              <w:t>Deskripsi keadaan dan Interaksi</w:t>
            </w:r>
            <w:r w:rsidRPr="00D946BA">
              <w:rPr>
                <w:rFonts w:ascii="Arial" w:eastAsia="Times New Roman" w:hAnsi="Arial" w:cs="Arial"/>
                <w:b/>
                <w:color w:val="000000"/>
                <w:sz w:val="24"/>
                <w:szCs w:val="24"/>
              </w:rPr>
              <w:t xml:space="preserve">, </w:t>
            </w:r>
          </w:p>
          <w:p w:rsidR="00DA7265" w:rsidRDefault="009E2D99" w:rsidP="008E0368">
            <w:pPr>
              <w:spacing w:line="360" w:lineRule="auto"/>
              <w:jc w:val="both"/>
              <w:rPr>
                <w:rFonts w:ascii="Arial" w:eastAsia="Times New Roman" w:hAnsi="Arial" w:cs="Arial"/>
                <w:b/>
                <w:color w:val="000000"/>
                <w:sz w:val="24"/>
                <w:szCs w:val="24"/>
                <w:lang w:val="en-US"/>
              </w:rPr>
            </w:pPr>
            <w:r w:rsidRPr="00D946BA">
              <w:rPr>
                <w:rFonts w:ascii="Arial" w:eastAsia="Times New Roman" w:hAnsi="Arial" w:cs="Arial"/>
                <w:b/>
                <w:color w:val="000000"/>
                <w:sz w:val="24"/>
                <w:szCs w:val="24"/>
              </w:rPr>
              <w:t xml:space="preserve">(2) </w:t>
            </w:r>
            <w:r w:rsidR="008E0368">
              <w:rPr>
                <w:rFonts w:ascii="Arial" w:eastAsia="Times New Roman" w:hAnsi="Arial" w:cs="Arial"/>
                <w:b/>
                <w:color w:val="000000"/>
                <w:sz w:val="24"/>
                <w:szCs w:val="24"/>
                <w:lang w:val="en-US"/>
              </w:rPr>
              <w:t>Kajian Keilmuan fisika</w:t>
            </w:r>
            <w:r w:rsidRPr="00D946BA">
              <w:rPr>
                <w:rFonts w:ascii="Arial" w:eastAsia="Times New Roman" w:hAnsi="Arial" w:cs="Arial"/>
                <w:b/>
                <w:color w:val="000000"/>
                <w:sz w:val="24"/>
                <w:szCs w:val="24"/>
              </w:rPr>
              <w:t>,</w:t>
            </w:r>
            <w:r w:rsidR="00DA7265">
              <w:rPr>
                <w:rFonts w:ascii="Arial" w:eastAsia="Times New Roman" w:hAnsi="Arial" w:cs="Arial"/>
                <w:b/>
                <w:color w:val="000000"/>
                <w:sz w:val="24"/>
                <w:szCs w:val="24"/>
                <w:lang w:val="en-US"/>
              </w:rPr>
              <w:t xml:space="preserve"> dan</w:t>
            </w:r>
            <w:r w:rsidRPr="00D946BA">
              <w:rPr>
                <w:rFonts w:ascii="Arial" w:eastAsia="Times New Roman" w:hAnsi="Arial" w:cs="Arial"/>
                <w:b/>
                <w:color w:val="000000"/>
                <w:sz w:val="24"/>
                <w:szCs w:val="24"/>
              </w:rPr>
              <w:t xml:space="preserve"> </w:t>
            </w:r>
          </w:p>
          <w:p w:rsidR="00B063DE" w:rsidRPr="003A2B19" w:rsidRDefault="009E2D99" w:rsidP="008E0368">
            <w:pPr>
              <w:spacing w:line="360" w:lineRule="auto"/>
              <w:jc w:val="both"/>
              <w:rPr>
                <w:rFonts w:ascii="Arial" w:eastAsia="Times New Roman" w:hAnsi="Arial" w:cs="Arial"/>
                <w:sz w:val="24"/>
                <w:szCs w:val="24"/>
              </w:rPr>
            </w:pPr>
            <w:r w:rsidRPr="00D946BA">
              <w:rPr>
                <w:rFonts w:ascii="Arial" w:eastAsia="Times New Roman" w:hAnsi="Arial" w:cs="Arial"/>
                <w:b/>
                <w:color w:val="000000"/>
                <w:sz w:val="24"/>
                <w:szCs w:val="24"/>
              </w:rPr>
              <w:t xml:space="preserve">(3) </w:t>
            </w:r>
            <w:r w:rsidR="008E0368">
              <w:rPr>
                <w:rFonts w:ascii="Arial" w:eastAsia="Times New Roman" w:hAnsi="Arial" w:cs="Arial"/>
                <w:b/>
                <w:color w:val="000000"/>
                <w:sz w:val="24"/>
                <w:szCs w:val="24"/>
                <w:lang w:val="en-US"/>
              </w:rPr>
              <w:t>Perangkat Observasi Fisika</w:t>
            </w:r>
            <w:r w:rsidRPr="00D946BA">
              <w:rPr>
                <w:rFonts w:ascii="Arial" w:eastAsia="Times New Roman" w:hAnsi="Arial" w:cs="Arial"/>
                <w:b/>
                <w:color w:val="000000"/>
                <w:sz w:val="24"/>
                <w:szCs w:val="24"/>
              </w:rPr>
              <w:t>.</w:t>
            </w:r>
            <w:r w:rsidRPr="003A2B19">
              <w:rPr>
                <w:rFonts w:ascii="Arial" w:eastAsia="Times New Roman" w:hAnsi="Arial" w:cs="Arial"/>
                <w:color w:val="000000"/>
                <w:sz w:val="24"/>
                <w:szCs w:val="24"/>
              </w:rPr>
              <w:t xml:space="preserve"> </w:t>
            </w:r>
          </w:p>
        </w:tc>
      </w:tr>
    </w:tbl>
    <w:p w:rsidR="00B063DE" w:rsidRPr="003A2B19" w:rsidRDefault="00B063DE" w:rsidP="00532A95">
      <w:pPr>
        <w:spacing w:after="0" w:line="240" w:lineRule="auto"/>
        <w:ind w:hanging="360"/>
        <w:rPr>
          <w:rFonts w:ascii="Arial" w:eastAsia="Times New Roman" w:hAnsi="Arial" w:cs="Arial"/>
          <w:sz w:val="24"/>
          <w:szCs w:val="24"/>
        </w:rPr>
      </w:pPr>
    </w:p>
    <w:p w:rsidR="00B063DE" w:rsidRPr="003A2B19" w:rsidRDefault="00B063DE" w:rsidP="00532A95">
      <w:pPr>
        <w:spacing w:after="0" w:line="240" w:lineRule="auto"/>
        <w:ind w:firstLine="700"/>
        <w:jc w:val="both"/>
        <w:rPr>
          <w:rFonts w:ascii="Arial" w:eastAsia="Times New Roman" w:hAnsi="Arial" w:cs="Arial"/>
          <w:color w:val="000000"/>
          <w:sz w:val="24"/>
          <w:szCs w:val="24"/>
        </w:rPr>
      </w:pPr>
    </w:p>
    <w:p w:rsidR="00B063DE" w:rsidRPr="003A2B19" w:rsidRDefault="00B063DE">
      <w:pPr>
        <w:rPr>
          <w:rFonts w:ascii="Arial" w:eastAsia="Times New Roman" w:hAnsi="Arial" w:cs="Arial"/>
          <w:color w:val="000000"/>
          <w:sz w:val="24"/>
          <w:szCs w:val="24"/>
        </w:rPr>
      </w:pPr>
      <w:r w:rsidRPr="003A2B19">
        <w:rPr>
          <w:rFonts w:ascii="Arial" w:eastAsia="Times New Roman" w:hAnsi="Arial" w:cs="Arial"/>
          <w:color w:val="000000"/>
          <w:sz w:val="24"/>
          <w:szCs w:val="24"/>
        </w:rPr>
        <w:br w:type="page"/>
      </w:r>
    </w:p>
    <w:p w:rsidR="00532A95" w:rsidRPr="003A2B19" w:rsidRDefault="00532A95" w:rsidP="00E00E56">
      <w:pPr>
        <w:spacing w:after="0" w:line="240" w:lineRule="auto"/>
        <w:jc w:val="both"/>
        <w:rPr>
          <w:rFonts w:ascii="Arial" w:eastAsia="Times New Roman" w:hAnsi="Arial" w:cs="Arial"/>
          <w:sz w:val="24"/>
          <w:szCs w:val="24"/>
        </w:rPr>
      </w:pPr>
      <w:r w:rsidRPr="003A2B19">
        <w:rPr>
          <w:rFonts w:ascii="Arial" w:eastAsia="Times New Roman" w:hAnsi="Arial" w:cs="Arial"/>
          <w:color w:val="000000"/>
          <w:sz w:val="24"/>
          <w:szCs w:val="24"/>
        </w:rPr>
        <w:lastRenderedPageBreak/>
        <w:t>Berikut ini disajikan Tabel tentang Keterkaitan antara Capaian Pembelajaran, Bidang Kajian dan Profil Lulusan</w:t>
      </w:r>
      <w:r w:rsidR="00E00E56" w:rsidRPr="003A2B19">
        <w:rPr>
          <w:rFonts w:ascii="Arial" w:eastAsia="Times New Roman" w:hAnsi="Arial" w:cs="Arial"/>
          <w:color w:val="000000"/>
          <w:sz w:val="24"/>
          <w:szCs w:val="24"/>
        </w:rPr>
        <w:t xml:space="preserve">. </w:t>
      </w:r>
    </w:p>
    <w:p w:rsidR="00E00E56" w:rsidRPr="003A2B19" w:rsidRDefault="00E00E56" w:rsidP="00532A95">
      <w:pPr>
        <w:spacing w:after="0" w:line="240" w:lineRule="auto"/>
        <w:jc w:val="center"/>
        <w:rPr>
          <w:rFonts w:ascii="Arial" w:eastAsia="Times New Roman" w:hAnsi="Arial" w:cs="Arial"/>
          <w:color w:val="000000"/>
          <w:sz w:val="24"/>
          <w:szCs w:val="24"/>
        </w:rPr>
      </w:pPr>
    </w:p>
    <w:p w:rsidR="00532A95" w:rsidRPr="003A2B19" w:rsidRDefault="00532A95" w:rsidP="00532A95">
      <w:pPr>
        <w:spacing w:after="0" w:line="240" w:lineRule="auto"/>
        <w:jc w:val="center"/>
        <w:rPr>
          <w:rFonts w:ascii="Arial" w:eastAsia="Times New Roman" w:hAnsi="Arial" w:cs="Arial"/>
          <w:b/>
          <w:sz w:val="24"/>
          <w:szCs w:val="24"/>
        </w:rPr>
      </w:pPr>
      <w:r w:rsidRPr="003A2B19">
        <w:rPr>
          <w:rFonts w:ascii="Arial" w:eastAsia="Times New Roman" w:hAnsi="Arial" w:cs="Arial"/>
          <w:b/>
          <w:color w:val="000000"/>
          <w:sz w:val="24"/>
          <w:szCs w:val="24"/>
        </w:rPr>
        <w:t>Tabel 1. Keterkaitan antara Capaian Pembelajaran, Bidang Kajian dan Profil Lulusan</w:t>
      </w:r>
    </w:p>
    <w:tbl>
      <w:tblPr>
        <w:tblW w:w="10260" w:type="dxa"/>
        <w:tblInd w:w="-345" w:type="dxa"/>
        <w:tblCellMar>
          <w:top w:w="15" w:type="dxa"/>
          <w:left w:w="15" w:type="dxa"/>
          <w:bottom w:w="15" w:type="dxa"/>
          <w:right w:w="15" w:type="dxa"/>
        </w:tblCellMar>
        <w:tblLook w:val="04A0" w:firstRow="1" w:lastRow="0" w:firstColumn="1" w:lastColumn="0" w:noHBand="0" w:noVBand="1"/>
      </w:tblPr>
      <w:tblGrid>
        <w:gridCol w:w="530"/>
        <w:gridCol w:w="2547"/>
        <w:gridCol w:w="3729"/>
        <w:gridCol w:w="3454"/>
      </w:tblGrid>
      <w:tr w:rsidR="00532A95" w:rsidRPr="003A2B19" w:rsidTr="000959D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Capaian Pembelajaran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Bidang Kajian</w:t>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b/>
                <w:bCs/>
                <w:color w:val="000000"/>
                <w:sz w:val="24"/>
                <w:szCs w:val="24"/>
              </w:rPr>
              <w:t>Profil Lulusan</w:t>
            </w:r>
          </w:p>
        </w:tc>
      </w:tr>
      <w:tr w:rsidR="00532A95" w:rsidRPr="003A2B19" w:rsidTr="000959D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rPr>
                <w:rFonts w:ascii="Arial" w:eastAsia="Times New Roman" w:hAnsi="Arial" w:cs="Arial"/>
                <w:sz w:val="24"/>
                <w:szCs w:val="24"/>
              </w:rPr>
            </w:pPr>
            <w:r w:rsidRPr="003A2B19">
              <w:rPr>
                <w:rFonts w:ascii="Arial" w:eastAsia="Times New Roman" w:hAnsi="Arial" w:cs="Arial"/>
                <w:color w:val="000000"/>
                <w:sz w:val="24"/>
                <w:szCs w:val="24"/>
              </w:rPr>
              <w:t>Capaian Pembelajaran Bidang Sikap dan Tata Nilai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both"/>
              <w:rPr>
                <w:rFonts w:ascii="Arial" w:eastAsia="Times New Roman" w:hAnsi="Arial" w:cs="Arial"/>
                <w:sz w:val="24"/>
                <w:szCs w:val="24"/>
              </w:rPr>
            </w:pPr>
            <w:r w:rsidRPr="003A2B19">
              <w:rPr>
                <w:rFonts w:ascii="Arial" w:eastAsia="Times New Roman" w:hAnsi="Arial" w:cs="Arial"/>
                <w:color w:val="000000"/>
                <w:sz w:val="24"/>
                <w:szCs w:val="24"/>
              </w:rPr>
              <w:t>Umum</w:t>
            </w:r>
          </w:p>
        </w:tc>
        <w:tc>
          <w:tcPr>
            <w:tcW w:w="345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59D4" w:rsidRPr="003A2B19" w:rsidRDefault="000959D4" w:rsidP="000959D4">
            <w:pPr>
              <w:autoSpaceDE w:val="0"/>
              <w:autoSpaceDN w:val="0"/>
              <w:adjustRightInd w:val="0"/>
              <w:spacing w:after="0" w:line="240" w:lineRule="auto"/>
              <w:ind w:left="379" w:hanging="379"/>
              <w:jc w:val="both"/>
              <w:rPr>
                <w:rFonts w:ascii="Arial" w:hAnsi="Arial" w:cs="Arial"/>
                <w:b/>
                <w:sz w:val="24"/>
                <w:szCs w:val="24"/>
              </w:rPr>
            </w:pPr>
            <w:r w:rsidRPr="003A2B19">
              <w:rPr>
                <w:rFonts w:ascii="Arial" w:hAnsi="Arial" w:cs="Arial"/>
                <w:b/>
                <w:sz w:val="24"/>
                <w:szCs w:val="24"/>
              </w:rPr>
              <w:t>(1)</w:t>
            </w:r>
            <w:r w:rsidRPr="003A2B19">
              <w:rPr>
                <w:rFonts w:ascii="Arial" w:hAnsi="Arial" w:cs="Arial"/>
                <w:b/>
                <w:sz w:val="24"/>
                <w:szCs w:val="24"/>
              </w:rPr>
              <w:tab/>
            </w:r>
            <w:r w:rsidR="004143F3">
              <w:rPr>
                <w:rFonts w:ascii="Arial" w:hAnsi="Arial" w:cs="Arial"/>
                <w:b/>
                <w:sz w:val="24"/>
                <w:szCs w:val="24"/>
                <w:lang w:val="en-US"/>
              </w:rPr>
              <w:t>Peneliti</w:t>
            </w:r>
            <w:r w:rsidRPr="003A2B19">
              <w:rPr>
                <w:rFonts w:ascii="Arial" w:hAnsi="Arial" w:cs="Arial"/>
                <w:b/>
                <w:sz w:val="24"/>
                <w:szCs w:val="24"/>
              </w:rPr>
              <w:t xml:space="preserve"> </w:t>
            </w:r>
          </w:p>
          <w:p w:rsidR="000959D4" w:rsidRPr="004143F3" w:rsidRDefault="000959D4" w:rsidP="000959D4">
            <w:pPr>
              <w:autoSpaceDE w:val="0"/>
              <w:autoSpaceDN w:val="0"/>
              <w:adjustRightInd w:val="0"/>
              <w:spacing w:after="0" w:line="240" w:lineRule="auto"/>
              <w:ind w:left="379" w:hanging="379"/>
              <w:jc w:val="both"/>
              <w:rPr>
                <w:rFonts w:ascii="Arial" w:hAnsi="Arial" w:cs="Arial"/>
                <w:b/>
                <w:sz w:val="24"/>
                <w:szCs w:val="24"/>
                <w:lang w:val="en-US"/>
              </w:rPr>
            </w:pPr>
            <w:r w:rsidRPr="003A2B19">
              <w:rPr>
                <w:rFonts w:ascii="Arial" w:hAnsi="Arial" w:cs="Arial"/>
                <w:b/>
                <w:sz w:val="24"/>
                <w:szCs w:val="24"/>
              </w:rPr>
              <w:t xml:space="preserve">(2) </w:t>
            </w:r>
            <w:r w:rsidR="004143F3">
              <w:rPr>
                <w:rFonts w:ascii="Arial" w:hAnsi="Arial" w:cs="Arial"/>
                <w:b/>
                <w:sz w:val="24"/>
                <w:szCs w:val="24"/>
                <w:lang w:val="en-US"/>
              </w:rPr>
              <w:t>Tenaga ahli</w:t>
            </w:r>
          </w:p>
          <w:p w:rsidR="004143F3" w:rsidRDefault="000959D4" w:rsidP="000959D4">
            <w:pPr>
              <w:autoSpaceDE w:val="0"/>
              <w:autoSpaceDN w:val="0"/>
              <w:adjustRightInd w:val="0"/>
              <w:spacing w:after="0" w:line="240" w:lineRule="auto"/>
              <w:ind w:left="379" w:hanging="379"/>
              <w:jc w:val="both"/>
              <w:rPr>
                <w:rFonts w:ascii="Arial" w:hAnsi="Arial" w:cs="Arial"/>
                <w:b/>
                <w:sz w:val="24"/>
                <w:szCs w:val="24"/>
                <w:lang w:val="en-US"/>
              </w:rPr>
            </w:pPr>
            <w:r w:rsidRPr="003A2B19">
              <w:rPr>
                <w:rFonts w:ascii="Arial" w:hAnsi="Arial" w:cs="Arial"/>
                <w:b/>
                <w:sz w:val="24"/>
                <w:szCs w:val="24"/>
              </w:rPr>
              <w:t xml:space="preserve">(3) </w:t>
            </w:r>
            <w:r w:rsidR="004143F3">
              <w:rPr>
                <w:rFonts w:ascii="Arial" w:hAnsi="Arial" w:cs="Arial"/>
                <w:b/>
                <w:sz w:val="24"/>
                <w:szCs w:val="24"/>
                <w:lang w:val="en-US"/>
              </w:rPr>
              <w:t>Pendidik</w:t>
            </w:r>
            <w:r w:rsidRPr="003A2B19">
              <w:rPr>
                <w:rFonts w:ascii="Arial" w:hAnsi="Arial" w:cs="Arial"/>
                <w:b/>
                <w:sz w:val="24"/>
                <w:szCs w:val="24"/>
              </w:rPr>
              <w:t>.</w:t>
            </w:r>
          </w:p>
          <w:p w:rsidR="000959D4" w:rsidRPr="003A2B19" w:rsidRDefault="004143F3" w:rsidP="000959D4">
            <w:pPr>
              <w:autoSpaceDE w:val="0"/>
              <w:autoSpaceDN w:val="0"/>
              <w:adjustRightInd w:val="0"/>
              <w:spacing w:after="0" w:line="240" w:lineRule="auto"/>
              <w:ind w:left="379" w:hanging="379"/>
              <w:jc w:val="both"/>
              <w:rPr>
                <w:rFonts w:ascii="Arial" w:hAnsi="Arial" w:cs="Arial"/>
                <w:b/>
                <w:sz w:val="24"/>
                <w:szCs w:val="24"/>
              </w:rPr>
            </w:pPr>
            <w:r>
              <w:rPr>
                <w:rFonts w:ascii="Arial" w:hAnsi="Arial" w:cs="Arial"/>
                <w:b/>
                <w:sz w:val="24"/>
                <w:szCs w:val="24"/>
                <w:lang w:val="en-US"/>
              </w:rPr>
              <w:t>(4) Pelayan publik</w:t>
            </w:r>
            <w:r w:rsidR="000959D4" w:rsidRPr="003A2B19">
              <w:rPr>
                <w:rFonts w:ascii="Arial" w:hAnsi="Arial" w:cs="Arial"/>
                <w:b/>
                <w:sz w:val="24"/>
                <w:szCs w:val="24"/>
              </w:rPr>
              <w:t xml:space="preserve"> </w:t>
            </w:r>
          </w:p>
          <w:p w:rsidR="00532A95" w:rsidRPr="003A2B19" w:rsidRDefault="00532A95" w:rsidP="00532A95">
            <w:pPr>
              <w:spacing w:after="0" w:line="240" w:lineRule="auto"/>
              <w:jc w:val="both"/>
              <w:rPr>
                <w:rFonts w:ascii="Arial" w:eastAsia="Times New Roman" w:hAnsi="Arial" w:cs="Arial"/>
                <w:sz w:val="24"/>
                <w:szCs w:val="24"/>
              </w:rPr>
            </w:pPr>
          </w:p>
        </w:tc>
      </w:tr>
      <w:tr w:rsidR="00532A95" w:rsidRPr="003A2B19" w:rsidTr="000959D4">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color w:val="000000"/>
                <w:sz w:val="24"/>
                <w:szCs w:val="24"/>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rPr>
                <w:rFonts w:ascii="Arial" w:eastAsia="Times New Roman" w:hAnsi="Arial" w:cs="Arial"/>
                <w:sz w:val="24"/>
                <w:szCs w:val="24"/>
              </w:rPr>
            </w:pPr>
            <w:r w:rsidRPr="003A2B19">
              <w:rPr>
                <w:rFonts w:ascii="Arial" w:eastAsia="Times New Roman" w:hAnsi="Arial" w:cs="Arial"/>
                <w:color w:val="000000"/>
                <w:sz w:val="24"/>
                <w:szCs w:val="24"/>
              </w:rPr>
              <w:t>Capaian Pembelajaran Bidang Pengetahuan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4143F3" w:rsidP="00532A95">
            <w:pPr>
              <w:spacing w:after="0" w:line="240" w:lineRule="auto"/>
              <w:jc w:val="both"/>
              <w:rPr>
                <w:rFonts w:ascii="Arial" w:eastAsia="Times New Roman" w:hAnsi="Arial" w:cs="Arial"/>
                <w:sz w:val="24"/>
                <w:szCs w:val="24"/>
              </w:rPr>
            </w:pPr>
            <w:r>
              <w:rPr>
                <w:rFonts w:ascii="Arial" w:eastAsia="Times New Roman" w:hAnsi="Arial" w:cs="Arial"/>
                <w:b/>
                <w:color w:val="000000"/>
                <w:sz w:val="24"/>
                <w:szCs w:val="24"/>
                <w:lang w:val="en-US"/>
              </w:rPr>
              <w:t>Deskripsi keadaan dan Interaksi</w:t>
            </w:r>
          </w:p>
        </w:tc>
        <w:tc>
          <w:tcPr>
            <w:tcW w:w="3454" w:type="dxa"/>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r>
      <w:tr w:rsidR="00532A95" w:rsidRPr="003A2B19" w:rsidTr="000959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4143F3" w:rsidP="00532A95">
            <w:pPr>
              <w:spacing w:after="0" w:line="240" w:lineRule="auto"/>
              <w:jc w:val="both"/>
              <w:rPr>
                <w:rFonts w:ascii="Arial" w:eastAsia="Times New Roman" w:hAnsi="Arial" w:cs="Arial"/>
                <w:sz w:val="24"/>
                <w:szCs w:val="24"/>
              </w:rPr>
            </w:pPr>
            <w:r>
              <w:rPr>
                <w:rFonts w:ascii="Arial" w:eastAsia="Times New Roman" w:hAnsi="Arial" w:cs="Arial"/>
                <w:b/>
                <w:color w:val="000000"/>
                <w:sz w:val="24"/>
                <w:szCs w:val="24"/>
                <w:lang w:val="en-US"/>
              </w:rPr>
              <w:t>Kajian Keilmuan fisika</w:t>
            </w:r>
          </w:p>
        </w:tc>
        <w:tc>
          <w:tcPr>
            <w:tcW w:w="3454" w:type="dxa"/>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r>
      <w:tr w:rsidR="00532A95" w:rsidRPr="003A2B19" w:rsidTr="004143F3">
        <w:trPr>
          <w:trHeight w:val="3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4143F3" w:rsidP="00532A95">
            <w:pPr>
              <w:spacing w:after="0" w:line="240" w:lineRule="auto"/>
              <w:jc w:val="both"/>
              <w:rPr>
                <w:rFonts w:ascii="Arial" w:eastAsia="Times New Roman" w:hAnsi="Arial" w:cs="Arial"/>
                <w:sz w:val="24"/>
                <w:szCs w:val="24"/>
              </w:rPr>
            </w:pPr>
            <w:r>
              <w:rPr>
                <w:rFonts w:ascii="Arial" w:eastAsia="Times New Roman" w:hAnsi="Arial" w:cs="Arial"/>
                <w:b/>
                <w:color w:val="000000"/>
                <w:sz w:val="24"/>
                <w:szCs w:val="24"/>
                <w:lang w:val="en-US"/>
              </w:rPr>
              <w:t>Perangkat Observasi Fisika</w:t>
            </w:r>
          </w:p>
        </w:tc>
        <w:tc>
          <w:tcPr>
            <w:tcW w:w="3454" w:type="dxa"/>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r>
      <w:tr w:rsidR="00532A95" w:rsidRPr="003A2B19" w:rsidTr="000959D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rPr>
                <w:rFonts w:ascii="Arial" w:eastAsia="Times New Roman" w:hAnsi="Arial" w:cs="Arial"/>
                <w:sz w:val="24"/>
                <w:szCs w:val="24"/>
              </w:rPr>
            </w:pPr>
            <w:r w:rsidRPr="003A2B19">
              <w:rPr>
                <w:rFonts w:ascii="Arial" w:eastAsia="Times New Roman" w:hAnsi="Arial" w:cs="Arial"/>
                <w:color w:val="000000"/>
                <w:sz w:val="24"/>
                <w:szCs w:val="24"/>
              </w:rPr>
              <w:t>Capaian Pembelajaran Bidang Keterampilan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4143F3" w:rsidP="004143F3">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Pembelajara</w:t>
            </w:r>
            <w:r w:rsidR="00EA2132">
              <w:rPr>
                <w:rFonts w:ascii="Arial" w:eastAsia="Times New Roman" w:hAnsi="Arial" w:cs="Arial"/>
                <w:color w:val="000000"/>
                <w:sz w:val="24"/>
                <w:szCs w:val="24"/>
                <w:lang w:val="en-US"/>
              </w:rPr>
              <w:t>n</w:t>
            </w:r>
            <w:r>
              <w:rPr>
                <w:rFonts w:ascii="Arial" w:eastAsia="Times New Roman" w:hAnsi="Arial" w:cs="Arial"/>
                <w:color w:val="000000"/>
                <w:sz w:val="24"/>
                <w:szCs w:val="24"/>
                <w:lang w:val="en-US"/>
              </w:rPr>
              <w:t xml:space="preserve"> Fisika</w:t>
            </w:r>
            <w:r w:rsidR="00630816" w:rsidRPr="003A2B19">
              <w:rPr>
                <w:rFonts w:ascii="Arial" w:eastAsia="Times New Roman" w:hAnsi="Arial" w:cs="Arial"/>
                <w:color w:val="000000"/>
                <w:sz w:val="24"/>
                <w:szCs w:val="24"/>
              </w:rPr>
              <w:t xml:space="preserve"> </w:t>
            </w:r>
            <w:r w:rsidR="00532A95" w:rsidRPr="003A2B19">
              <w:rPr>
                <w:rFonts w:ascii="Arial" w:eastAsia="Times New Roman" w:hAnsi="Arial" w:cs="Arial"/>
                <w:color w:val="000000"/>
                <w:sz w:val="24"/>
                <w:szCs w:val="24"/>
              </w:rPr>
              <w:t>(Merencanakan, menggunakan strategi, media dan melaksanakan evaluasi pembelajaran)</w:t>
            </w:r>
          </w:p>
        </w:tc>
        <w:tc>
          <w:tcPr>
            <w:tcW w:w="3454" w:type="dxa"/>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r>
      <w:tr w:rsidR="00532A95" w:rsidRPr="003A2B19" w:rsidTr="000959D4">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center"/>
              <w:rPr>
                <w:rFonts w:ascii="Arial" w:eastAsia="Times New Roman" w:hAnsi="Arial" w:cs="Arial"/>
                <w:sz w:val="24"/>
                <w:szCs w:val="24"/>
              </w:rPr>
            </w:pPr>
            <w:r w:rsidRPr="003A2B19">
              <w:rPr>
                <w:rFonts w:ascii="Arial" w:eastAsia="Times New Roman" w:hAnsi="Arial" w:cs="Arial"/>
                <w:color w:val="000000"/>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rPr>
                <w:rFonts w:ascii="Arial" w:eastAsia="Times New Roman" w:hAnsi="Arial" w:cs="Arial"/>
                <w:sz w:val="24"/>
                <w:szCs w:val="24"/>
              </w:rPr>
            </w:pPr>
            <w:r w:rsidRPr="003A2B19">
              <w:rPr>
                <w:rFonts w:ascii="Arial" w:eastAsia="Times New Roman" w:hAnsi="Arial" w:cs="Arial"/>
                <w:color w:val="000000"/>
                <w:sz w:val="24"/>
                <w:szCs w:val="24"/>
              </w:rPr>
              <w:t>Capaian Pembelajaran Bidang Keterampilan Tambahan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both"/>
              <w:rPr>
                <w:rFonts w:ascii="Arial" w:eastAsia="Times New Roman" w:hAnsi="Arial" w:cs="Arial"/>
                <w:sz w:val="24"/>
                <w:szCs w:val="24"/>
              </w:rPr>
            </w:pPr>
            <w:r w:rsidRPr="003A2B19">
              <w:rPr>
                <w:rFonts w:ascii="Arial" w:eastAsia="Times New Roman" w:hAnsi="Arial" w:cs="Arial"/>
                <w:color w:val="000000"/>
                <w:sz w:val="24"/>
                <w:szCs w:val="24"/>
              </w:rPr>
              <w:t>Tambahan</w:t>
            </w:r>
          </w:p>
        </w:tc>
        <w:tc>
          <w:tcPr>
            <w:tcW w:w="345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4143F3" w:rsidRDefault="004143F3" w:rsidP="0081161A">
            <w:pPr>
              <w:spacing w:after="0" w:line="240" w:lineRule="auto"/>
              <w:ind w:left="37" w:firstLine="3"/>
              <w:rPr>
                <w:rFonts w:ascii="Arial" w:eastAsia="Times New Roman" w:hAnsi="Arial" w:cs="Arial"/>
                <w:sz w:val="24"/>
                <w:szCs w:val="24"/>
                <w:lang w:val="en-US"/>
              </w:rPr>
            </w:pPr>
            <w:r>
              <w:rPr>
                <w:rFonts w:ascii="Arial" w:eastAsia="Times New Roman" w:hAnsi="Arial" w:cs="Arial"/>
                <w:color w:val="000000"/>
                <w:sz w:val="24"/>
                <w:szCs w:val="24"/>
                <w:lang w:val="en-US"/>
              </w:rPr>
              <w:t>Wiraswasta</w:t>
            </w:r>
            <w:r w:rsidR="0081161A">
              <w:rPr>
                <w:rFonts w:ascii="Arial" w:eastAsia="Times New Roman" w:hAnsi="Arial" w:cs="Arial"/>
                <w:color w:val="000000"/>
                <w:sz w:val="24"/>
                <w:szCs w:val="24"/>
                <w:lang w:val="en-US"/>
              </w:rPr>
              <w:t xml:space="preserve">, Manusia yang Baik </w:t>
            </w:r>
            <w:r>
              <w:rPr>
                <w:rFonts w:ascii="Arial" w:eastAsia="Times New Roman" w:hAnsi="Arial" w:cs="Arial"/>
                <w:color w:val="000000"/>
                <w:sz w:val="24"/>
                <w:szCs w:val="24"/>
                <w:lang w:val="en-US"/>
              </w:rPr>
              <w:t xml:space="preserve">dan </w:t>
            </w:r>
            <w:r w:rsidR="00630816" w:rsidRPr="003A2B19">
              <w:rPr>
                <w:rFonts w:ascii="Arial" w:eastAsia="Times New Roman" w:hAnsi="Arial" w:cs="Arial"/>
                <w:color w:val="000000"/>
                <w:sz w:val="24"/>
                <w:szCs w:val="24"/>
              </w:rPr>
              <w:t>berakhlakul kharimah</w:t>
            </w:r>
          </w:p>
        </w:tc>
      </w:tr>
      <w:tr w:rsidR="00532A95" w:rsidRPr="003A2B19" w:rsidTr="000959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32A95" w:rsidRPr="003A2B19" w:rsidRDefault="00532A95" w:rsidP="00532A95">
            <w:pPr>
              <w:spacing w:after="0" w:line="240" w:lineRule="auto"/>
              <w:jc w:val="both"/>
              <w:rPr>
                <w:rFonts w:ascii="Arial" w:eastAsia="Times New Roman" w:hAnsi="Arial" w:cs="Arial"/>
                <w:sz w:val="24"/>
                <w:szCs w:val="24"/>
              </w:rPr>
            </w:pPr>
            <w:r w:rsidRPr="003A2B19">
              <w:rPr>
                <w:rFonts w:ascii="Arial" w:eastAsia="Times New Roman" w:hAnsi="Arial" w:cs="Arial"/>
                <w:color w:val="000000"/>
                <w:sz w:val="24"/>
                <w:szCs w:val="24"/>
              </w:rPr>
              <w:t>Penciri Universitas</w:t>
            </w:r>
          </w:p>
        </w:tc>
        <w:tc>
          <w:tcPr>
            <w:tcW w:w="3454" w:type="dxa"/>
            <w:vMerge/>
            <w:tcBorders>
              <w:top w:val="single" w:sz="6" w:space="0" w:color="000000"/>
              <w:left w:val="single" w:sz="6" w:space="0" w:color="000000"/>
              <w:bottom w:val="single" w:sz="6" w:space="0" w:color="000000"/>
              <w:right w:val="single" w:sz="6" w:space="0" w:color="000000"/>
            </w:tcBorders>
            <w:vAlign w:val="center"/>
            <w:hideMark/>
          </w:tcPr>
          <w:p w:rsidR="00532A95" w:rsidRPr="003A2B19" w:rsidRDefault="00532A95" w:rsidP="00532A95">
            <w:pPr>
              <w:spacing w:after="0" w:line="240" w:lineRule="auto"/>
              <w:rPr>
                <w:rFonts w:ascii="Arial" w:eastAsia="Times New Roman" w:hAnsi="Arial" w:cs="Arial"/>
                <w:sz w:val="24"/>
                <w:szCs w:val="24"/>
              </w:rPr>
            </w:pPr>
          </w:p>
        </w:tc>
      </w:tr>
    </w:tbl>
    <w:p w:rsidR="00194943" w:rsidRPr="003A2B19" w:rsidRDefault="00532A95" w:rsidP="00532A95">
      <w:pPr>
        <w:spacing w:after="0" w:line="240" w:lineRule="auto"/>
        <w:jc w:val="both"/>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      </w:t>
      </w:r>
    </w:p>
    <w:p w:rsidR="00194943" w:rsidRPr="003A2B19" w:rsidRDefault="00194943">
      <w:pPr>
        <w:rPr>
          <w:rFonts w:ascii="Arial" w:eastAsia="Times New Roman" w:hAnsi="Arial" w:cs="Arial"/>
          <w:b/>
          <w:bCs/>
          <w:color w:val="000000"/>
          <w:sz w:val="24"/>
          <w:szCs w:val="24"/>
        </w:rPr>
      </w:pPr>
      <w:r w:rsidRPr="003A2B19">
        <w:rPr>
          <w:rFonts w:ascii="Arial" w:eastAsia="Times New Roman" w:hAnsi="Arial" w:cs="Arial"/>
          <w:b/>
          <w:bCs/>
          <w:color w:val="000000"/>
          <w:sz w:val="24"/>
          <w:szCs w:val="24"/>
        </w:rPr>
        <w:br w:type="page"/>
      </w:r>
    </w:p>
    <w:p w:rsidR="00FB1416" w:rsidRDefault="00FB1416" w:rsidP="00532A95">
      <w:pPr>
        <w:spacing w:after="0" w:line="240" w:lineRule="auto"/>
        <w:jc w:val="both"/>
        <w:rPr>
          <w:rFonts w:ascii="Arial" w:eastAsia="Times New Roman" w:hAnsi="Arial" w:cs="Arial"/>
          <w:b/>
          <w:bCs/>
          <w:color w:val="000000"/>
          <w:sz w:val="24"/>
          <w:szCs w:val="24"/>
        </w:rPr>
        <w:sectPr w:rsidR="00FB1416" w:rsidSect="00FB1416">
          <w:pgSz w:w="11906" w:h="16838"/>
          <w:pgMar w:top="1440" w:right="1440" w:bottom="1440" w:left="1440" w:header="708" w:footer="708" w:gutter="0"/>
          <w:cols w:space="708"/>
          <w:docGrid w:linePitch="360"/>
        </w:sectPr>
      </w:pPr>
    </w:p>
    <w:p w:rsidR="00532A95" w:rsidRPr="003A2B19" w:rsidRDefault="00532A95" w:rsidP="00532A95">
      <w:pPr>
        <w:spacing w:after="0" w:line="240" w:lineRule="auto"/>
        <w:jc w:val="both"/>
        <w:rPr>
          <w:rFonts w:ascii="Arial" w:eastAsia="Times New Roman" w:hAnsi="Arial" w:cs="Arial"/>
          <w:sz w:val="24"/>
          <w:szCs w:val="24"/>
        </w:rPr>
      </w:pPr>
      <w:r w:rsidRPr="003A2B19">
        <w:rPr>
          <w:rFonts w:ascii="Arial" w:eastAsia="Times New Roman" w:hAnsi="Arial" w:cs="Arial"/>
          <w:b/>
          <w:bCs/>
          <w:color w:val="000000"/>
          <w:sz w:val="24"/>
          <w:szCs w:val="24"/>
        </w:rPr>
        <w:lastRenderedPageBreak/>
        <w:t>5.  Pemetaan, Pengemasan Bahan Kajian dan Pembobotan SKS</w:t>
      </w:r>
    </w:p>
    <w:p w:rsidR="00532A95" w:rsidRPr="003A2B19" w:rsidRDefault="00532A95" w:rsidP="00532A95">
      <w:pPr>
        <w:spacing w:after="0" w:line="240" w:lineRule="auto"/>
        <w:jc w:val="both"/>
        <w:rPr>
          <w:rFonts w:ascii="Arial" w:eastAsia="Times New Roman" w:hAnsi="Arial" w:cs="Arial"/>
          <w:b/>
          <w:bCs/>
          <w:color w:val="000000"/>
          <w:sz w:val="24"/>
          <w:szCs w:val="24"/>
        </w:rPr>
      </w:pPr>
      <w:r w:rsidRPr="003A2B19">
        <w:rPr>
          <w:rFonts w:ascii="Arial" w:eastAsia="Times New Roman" w:hAnsi="Arial" w:cs="Arial"/>
          <w:b/>
          <w:bCs/>
          <w:color w:val="000000"/>
          <w:sz w:val="24"/>
          <w:szCs w:val="24"/>
        </w:rPr>
        <w:t>5.1. Pemetaan, Pengemasan Bahan Kajian Bidang Sikap dan Pembobotan SKS</w:t>
      </w:r>
    </w:p>
    <w:p w:rsidR="002E534D" w:rsidRDefault="002E534D">
      <w:pPr>
        <w:rPr>
          <w:rFonts w:ascii="Arial" w:eastAsia="Times New Roman" w:hAnsi="Arial" w:cs="Arial"/>
          <w:b/>
          <w:bCs/>
          <w:color w:val="000000"/>
          <w:sz w:val="24"/>
          <w:szCs w:val="24"/>
          <w:lang w:val="en-US"/>
        </w:rPr>
      </w:pPr>
    </w:p>
    <w:p w:rsidR="002E534D" w:rsidRPr="00561C9F" w:rsidRDefault="002E534D" w:rsidP="002E534D">
      <w:pPr>
        <w:rPr>
          <w:rFonts w:ascii="Arial" w:hAnsi="Arial" w:cs="Arial"/>
          <w:sz w:val="24"/>
          <w:szCs w:val="24"/>
        </w:rPr>
      </w:pPr>
      <w:r w:rsidRPr="00561C9F">
        <w:rPr>
          <w:rFonts w:ascii="Arial" w:hAnsi="Arial" w:cs="Arial"/>
          <w:b/>
          <w:bCs/>
          <w:sz w:val="24"/>
          <w:szCs w:val="24"/>
        </w:rPr>
        <w:t>Pengkodean Kompetensi Lulusan</w:t>
      </w:r>
    </w:p>
    <w:tbl>
      <w:tblPr>
        <w:tblStyle w:val="TableGrid"/>
        <w:tblW w:w="0" w:type="auto"/>
        <w:tblLook w:val="04A0" w:firstRow="1" w:lastRow="0" w:firstColumn="1" w:lastColumn="0" w:noHBand="0" w:noVBand="1"/>
      </w:tblPr>
      <w:tblGrid>
        <w:gridCol w:w="828"/>
        <w:gridCol w:w="8748"/>
      </w:tblGrid>
      <w:tr w:rsidR="002E534D" w:rsidTr="00B46187">
        <w:tc>
          <w:tcPr>
            <w:tcW w:w="828" w:type="dxa"/>
          </w:tcPr>
          <w:p w:rsidR="002E534D" w:rsidRDefault="002E534D" w:rsidP="00B46187">
            <w:pPr>
              <w:pStyle w:val="Default"/>
              <w:rPr>
                <w:sz w:val="22"/>
                <w:szCs w:val="22"/>
              </w:rPr>
            </w:pPr>
            <w:r>
              <w:rPr>
                <w:sz w:val="22"/>
                <w:szCs w:val="22"/>
              </w:rPr>
              <w:t xml:space="preserve">KU1 </w:t>
            </w:r>
          </w:p>
        </w:tc>
        <w:tc>
          <w:tcPr>
            <w:tcW w:w="8748" w:type="dxa"/>
          </w:tcPr>
          <w:p w:rsidR="002E534D" w:rsidRDefault="002E534D" w:rsidP="00B46187">
            <w:pPr>
              <w:pStyle w:val="Default"/>
              <w:rPr>
                <w:sz w:val="22"/>
                <w:szCs w:val="22"/>
              </w:rPr>
            </w:pPr>
            <w:r>
              <w:rPr>
                <w:sz w:val="22"/>
                <w:szCs w:val="22"/>
              </w:rPr>
              <w:t xml:space="preserve">Mampu menerapkan perangkat keilmuan fisika untuk menjelaskan fenomena fisika </w:t>
            </w:r>
          </w:p>
        </w:tc>
      </w:tr>
      <w:tr w:rsidR="002E534D" w:rsidTr="00B46187">
        <w:tc>
          <w:tcPr>
            <w:tcW w:w="828" w:type="dxa"/>
          </w:tcPr>
          <w:p w:rsidR="002E534D" w:rsidRDefault="002E534D" w:rsidP="00B46187">
            <w:pPr>
              <w:pStyle w:val="Default"/>
              <w:rPr>
                <w:sz w:val="22"/>
                <w:szCs w:val="22"/>
              </w:rPr>
            </w:pPr>
            <w:r>
              <w:rPr>
                <w:sz w:val="22"/>
                <w:szCs w:val="22"/>
              </w:rPr>
              <w:t xml:space="preserve">KU2 </w:t>
            </w:r>
          </w:p>
        </w:tc>
        <w:tc>
          <w:tcPr>
            <w:tcW w:w="8748" w:type="dxa"/>
          </w:tcPr>
          <w:p w:rsidR="002E534D" w:rsidRDefault="002E534D" w:rsidP="00B46187">
            <w:pPr>
              <w:pStyle w:val="Default"/>
              <w:rPr>
                <w:sz w:val="22"/>
                <w:szCs w:val="22"/>
              </w:rPr>
            </w:pPr>
            <w:r>
              <w:rPr>
                <w:sz w:val="22"/>
                <w:szCs w:val="22"/>
              </w:rPr>
              <w:t xml:space="preserve">Mampu berpikir kritis untuk mengembangkan pengetahuan (wawasan kefisikaan). </w:t>
            </w:r>
          </w:p>
        </w:tc>
      </w:tr>
      <w:tr w:rsidR="002E534D" w:rsidTr="00B46187">
        <w:tc>
          <w:tcPr>
            <w:tcW w:w="828" w:type="dxa"/>
          </w:tcPr>
          <w:p w:rsidR="002E534D" w:rsidRDefault="002E534D" w:rsidP="00B46187">
            <w:pPr>
              <w:pStyle w:val="Default"/>
              <w:rPr>
                <w:sz w:val="22"/>
                <w:szCs w:val="22"/>
              </w:rPr>
            </w:pPr>
            <w:r>
              <w:rPr>
                <w:sz w:val="22"/>
                <w:szCs w:val="22"/>
              </w:rPr>
              <w:t xml:space="preserve">KU3 </w:t>
            </w:r>
          </w:p>
        </w:tc>
        <w:tc>
          <w:tcPr>
            <w:tcW w:w="8748" w:type="dxa"/>
          </w:tcPr>
          <w:p w:rsidR="002E534D" w:rsidRDefault="002E534D" w:rsidP="00B46187">
            <w:pPr>
              <w:pStyle w:val="Default"/>
              <w:rPr>
                <w:sz w:val="22"/>
                <w:szCs w:val="22"/>
              </w:rPr>
            </w:pPr>
            <w:r>
              <w:rPr>
                <w:sz w:val="22"/>
                <w:szCs w:val="22"/>
              </w:rPr>
              <w:t xml:space="preserve">Mampu merangkai dan mengoperasikan berbagai alat ukur dan perangkat percobaan fisika, </w:t>
            </w:r>
          </w:p>
        </w:tc>
      </w:tr>
      <w:tr w:rsidR="002E534D" w:rsidTr="00B46187">
        <w:tc>
          <w:tcPr>
            <w:tcW w:w="828" w:type="dxa"/>
          </w:tcPr>
          <w:p w:rsidR="002E534D" w:rsidRDefault="002E534D" w:rsidP="00B46187">
            <w:pPr>
              <w:pStyle w:val="Default"/>
              <w:rPr>
                <w:sz w:val="22"/>
                <w:szCs w:val="22"/>
              </w:rPr>
            </w:pPr>
            <w:r>
              <w:rPr>
                <w:sz w:val="22"/>
                <w:szCs w:val="22"/>
              </w:rPr>
              <w:t xml:space="preserve">KU4 </w:t>
            </w:r>
          </w:p>
        </w:tc>
        <w:tc>
          <w:tcPr>
            <w:tcW w:w="8748" w:type="dxa"/>
          </w:tcPr>
          <w:p w:rsidR="002E534D" w:rsidRDefault="002E534D" w:rsidP="00B46187">
            <w:pPr>
              <w:pStyle w:val="Default"/>
              <w:rPr>
                <w:sz w:val="22"/>
                <w:szCs w:val="22"/>
              </w:rPr>
            </w:pPr>
            <w:r>
              <w:rPr>
                <w:sz w:val="22"/>
                <w:szCs w:val="22"/>
              </w:rPr>
              <w:t xml:space="preserve">Mampu melakukan akuisisi, mengolah, menyajikan dan interprestasi data percobaan, </w:t>
            </w:r>
          </w:p>
        </w:tc>
      </w:tr>
      <w:tr w:rsidR="002E534D" w:rsidTr="00B46187">
        <w:tc>
          <w:tcPr>
            <w:tcW w:w="828" w:type="dxa"/>
          </w:tcPr>
          <w:p w:rsidR="002E534D" w:rsidRDefault="002E534D" w:rsidP="00B46187">
            <w:pPr>
              <w:pStyle w:val="Default"/>
              <w:rPr>
                <w:sz w:val="22"/>
                <w:szCs w:val="22"/>
              </w:rPr>
            </w:pPr>
            <w:r>
              <w:rPr>
                <w:sz w:val="22"/>
                <w:szCs w:val="22"/>
              </w:rPr>
              <w:t xml:space="preserve">KU5 </w:t>
            </w:r>
          </w:p>
        </w:tc>
        <w:tc>
          <w:tcPr>
            <w:tcW w:w="8748" w:type="dxa"/>
          </w:tcPr>
          <w:p w:rsidR="002E534D" w:rsidRDefault="002E534D" w:rsidP="00B46187">
            <w:pPr>
              <w:pStyle w:val="Default"/>
              <w:rPr>
                <w:sz w:val="22"/>
                <w:szCs w:val="22"/>
              </w:rPr>
            </w:pPr>
            <w:r>
              <w:rPr>
                <w:sz w:val="22"/>
                <w:szCs w:val="22"/>
              </w:rPr>
              <w:t xml:space="preserve">Mampu menerapkan perangkat keilmuan fisika untuk melakukan kajian ilmiah, </w:t>
            </w:r>
          </w:p>
        </w:tc>
      </w:tr>
      <w:tr w:rsidR="002E534D" w:rsidTr="00B46187">
        <w:tc>
          <w:tcPr>
            <w:tcW w:w="828" w:type="dxa"/>
          </w:tcPr>
          <w:p w:rsidR="002E534D" w:rsidRDefault="002E534D" w:rsidP="00B46187">
            <w:pPr>
              <w:pStyle w:val="Default"/>
              <w:rPr>
                <w:sz w:val="22"/>
                <w:szCs w:val="22"/>
              </w:rPr>
            </w:pPr>
            <w:r>
              <w:rPr>
                <w:sz w:val="22"/>
                <w:szCs w:val="22"/>
              </w:rPr>
              <w:t xml:space="preserve">KU6 </w:t>
            </w:r>
          </w:p>
        </w:tc>
        <w:tc>
          <w:tcPr>
            <w:tcW w:w="8748" w:type="dxa"/>
          </w:tcPr>
          <w:p w:rsidR="002E534D" w:rsidRDefault="002E534D" w:rsidP="00B46187">
            <w:pPr>
              <w:pStyle w:val="Default"/>
              <w:rPr>
                <w:sz w:val="22"/>
                <w:szCs w:val="22"/>
              </w:rPr>
            </w:pPr>
            <w:r>
              <w:rPr>
                <w:sz w:val="22"/>
                <w:szCs w:val="22"/>
              </w:rPr>
              <w:t xml:space="preserve">Mampu membuat karya ilmiah dan mengkomunikasikannya secara lesan maupun tertulis, </w:t>
            </w:r>
          </w:p>
        </w:tc>
      </w:tr>
      <w:tr w:rsidR="002E534D" w:rsidTr="00B46187">
        <w:tc>
          <w:tcPr>
            <w:tcW w:w="828" w:type="dxa"/>
          </w:tcPr>
          <w:p w:rsidR="002E534D" w:rsidRDefault="002E534D" w:rsidP="00B46187">
            <w:pPr>
              <w:pStyle w:val="Default"/>
              <w:rPr>
                <w:sz w:val="22"/>
                <w:szCs w:val="22"/>
              </w:rPr>
            </w:pPr>
            <w:r>
              <w:rPr>
                <w:sz w:val="22"/>
                <w:szCs w:val="22"/>
              </w:rPr>
              <w:t xml:space="preserve">KP1 </w:t>
            </w:r>
          </w:p>
        </w:tc>
        <w:tc>
          <w:tcPr>
            <w:tcW w:w="8748" w:type="dxa"/>
          </w:tcPr>
          <w:p w:rsidR="002E534D" w:rsidRDefault="002E534D" w:rsidP="00B46187">
            <w:pPr>
              <w:pStyle w:val="Default"/>
              <w:rPr>
                <w:sz w:val="22"/>
                <w:szCs w:val="22"/>
              </w:rPr>
            </w:pPr>
            <w:r>
              <w:rPr>
                <w:sz w:val="22"/>
                <w:szCs w:val="22"/>
              </w:rPr>
              <w:t xml:space="preserve">Mampu memanfaatkan Teknologi Informasi dan Komunikasi </w:t>
            </w:r>
          </w:p>
        </w:tc>
      </w:tr>
      <w:tr w:rsidR="002E534D" w:rsidTr="00B46187">
        <w:tc>
          <w:tcPr>
            <w:tcW w:w="828" w:type="dxa"/>
          </w:tcPr>
          <w:p w:rsidR="002E534D" w:rsidRDefault="002E534D" w:rsidP="00B46187">
            <w:pPr>
              <w:pStyle w:val="Default"/>
              <w:rPr>
                <w:sz w:val="22"/>
                <w:szCs w:val="22"/>
              </w:rPr>
            </w:pPr>
            <w:r>
              <w:rPr>
                <w:sz w:val="22"/>
                <w:szCs w:val="22"/>
              </w:rPr>
              <w:t xml:space="preserve">KP2 </w:t>
            </w:r>
          </w:p>
        </w:tc>
        <w:tc>
          <w:tcPr>
            <w:tcW w:w="8748" w:type="dxa"/>
          </w:tcPr>
          <w:p w:rsidR="002E534D" w:rsidRDefault="002E534D" w:rsidP="00B46187">
            <w:pPr>
              <w:pStyle w:val="Default"/>
              <w:rPr>
                <w:sz w:val="22"/>
                <w:szCs w:val="22"/>
              </w:rPr>
            </w:pPr>
            <w:r>
              <w:rPr>
                <w:sz w:val="22"/>
                <w:szCs w:val="22"/>
              </w:rPr>
              <w:t xml:space="preserve">Mampu berbahasa Inggris dalam komunikasi ilmiah, </w:t>
            </w:r>
          </w:p>
        </w:tc>
      </w:tr>
      <w:tr w:rsidR="002E534D" w:rsidTr="00B46187">
        <w:tc>
          <w:tcPr>
            <w:tcW w:w="828" w:type="dxa"/>
          </w:tcPr>
          <w:p w:rsidR="002E534D" w:rsidRDefault="002E534D" w:rsidP="00B46187">
            <w:pPr>
              <w:pStyle w:val="Default"/>
              <w:rPr>
                <w:sz w:val="22"/>
                <w:szCs w:val="22"/>
              </w:rPr>
            </w:pPr>
            <w:r>
              <w:rPr>
                <w:sz w:val="22"/>
                <w:szCs w:val="22"/>
              </w:rPr>
              <w:t xml:space="preserve">KP3 </w:t>
            </w:r>
          </w:p>
        </w:tc>
        <w:tc>
          <w:tcPr>
            <w:tcW w:w="8748" w:type="dxa"/>
          </w:tcPr>
          <w:p w:rsidR="002E534D" w:rsidRDefault="002E534D" w:rsidP="00B46187">
            <w:pPr>
              <w:pStyle w:val="Default"/>
              <w:rPr>
                <w:sz w:val="22"/>
                <w:szCs w:val="22"/>
              </w:rPr>
            </w:pPr>
            <w:r>
              <w:rPr>
                <w:sz w:val="22"/>
                <w:szCs w:val="22"/>
              </w:rPr>
              <w:t xml:space="preserve">Menguasai bidang fisika tertentu berkaitan dengan energy </w:t>
            </w:r>
          </w:p>
        </w:tc>
      </w:tr>
      <w:tr w:rsidR="002E534D" w:rsidTr="00B46187">
        <w:tc>
          <w:tcPr>
            <w:tcW w:w="828" w:type="dxa"/>
          </w:tcPr>
          <w:p w:rsidR="002E534D" w:rsidRDefault="002E534D" w:rsidP="00B46187">
            <w:pPr>
              <w:pStyle w:val="Default"/>
              <w:rPr>
                <w:sz w:val="22"/>
                <w:szCs w:val="22"/>
              </w:rPr>
            </w:pPr>
            <w:r>
              <w:rPr>
                <w:sz w:val="22"/>
                <w:szCs w:val="22"/>
              </w:rPr>
              <w:t xml:space="preserve">KP4 </w:t>
            </w:r>
          </w:p>
        </w:tc>
        <w:tc>
          <w:tcPr>
            <w:tcW w:w="8748" w:type="dxa"/>
          </w:tcPr>
          <w:p w:rsidR="002E534D" w:rsidRDefault="002E534D" w:rsidP="00B46187">
            <w:pPr>
              <w:pStyle w:val="Default"/>
              <w:rPr>
                <w:sz w:val="22"/>
                <w:szCs w:val="22"/>
              </w:rPr>
            </w:pPr>
            <w:r>
              <w:rPr>
                <w:sz w:val="22"/>
                <w:szCs w:val="22"/>
              </w:rPr>
              <w:t xml:space="preserve">Mampu mengkomunikasikan hasil analisis kepada masyarakat umum </w:t>
            </w:r>
          </w:p>
        </w:tc>
      </w:tr>
      <w:tr w:rsidR="002E534D" w:rsidTr="00B46187">
        <w:tc>
          <w:tcPr>
            <w:tcW w:w="828" w:type="dxa"/>
          </w:tcPr>
          <w:p w:rsidR="002E534D" w:rsidRDefault="002E534D" w:rsidP="00B46187">
            <w:pPr>
              <w:pStyle w:val="Default"/>
              <w:rPr>
                <w:sz w:val="22"/>
                <w:szCs w:val="22"/>
              </w:rPr>
            </w:pPr>
            <w:r>
              <w:rPr>
                <w:sz w:val="22"/>
                <w:szCs w:val="22"/>
              </w:rPr>
              <w:t xml:space="preserve">KP5 </w:t>
            </w:r>
          </w:p>
        </w:tc>
        <w:tc>
          <w:tcPr>
            <w:tcW w:w="8748" w:type="dxa"/>
          </w:tcPr>
          <w:p w:rsidR="002E534D" w:rsidRDefault="002E534D" w:rsidP="00B46187">
            <w:pPr>
              <w:pStyle w:val="Default"/>
              <w:rPr>
                <w:sz w:val="22"/>
                <w:szCs w:val="22"/>
              </w:rPr>
            </w:pPr>
            <w:r>
              <w:rPr>
                <w:sz w:val="22"/>
                <w:szCs w:val="22"/>
              </w:rPr>
              <w:t xml:space="preserve">Mempunyai kemampuan untuk mentransfer ilmu fisika </w:t>
            </w:r>
          </w:p>
        </w:tc>
      </w:tr>
      <w:tr w:rsidR="002E534D" w:rsidTr="00B46187">
        <w:tc>
          <w:tcPr>
            <w:tcW w:w="828" w:type="dxa"/>
          </w:tcPr>
          <w:p w:rsidR="002E534D" w:rsidRDefault="002E534D" w:rsidP="00B46187">
            <w:pPr>
              <w:pStyle w:val="Default"/>
              <w:rPr>
                <w:sz w:val="22"/>
                <w:szCs w:val="22"/>
              </w:rPr>
            </w:pPr>
            <w:r>
              <w:rPr>
                <w:sz w:val="22"/>
                <w:szCs w:val="22"/>
              </w:rPr>
              <w:t xml:space="preserve">KP6 </w:t>
            </w:r>
          </w:p>
        </w:tc>
        <w:tc>
          <w:tcPr>
            <w:tcW w:w="8748" w:type="dxa"/>
          </w:tcPr>
          <w:p w:rsidR="002E534D" w:rsidRDefault="002E534D" w:rsidP="00B46187">
            <w:pPr>
              <w:pStyle w:val="Default"/>
              <w:rPr>
                <w:sz w:val="22"/>
                <w:szCs w:val="22"/>
              </w:rPr>
            </w:pPr>
            <w:r>
              <w:rPr>
                <w:sz w:val="22"/>
                <w:szCs w:val="22"/>
              </w:rPr>
              <w:t xml:space="preserve">Adaptif terhadap peluang kerja </w:t>
            </w:r>
          </w:p>
        </w:tc>
      </w:tr>
      <w:tr w:rsidR="002E534D" w:rsidTr="00B46187">
        <w:tc>
          <w:tcPr>
            <w:tcW w:w="828" w:type="dxa"/>
          </w:tcPr>
          <w:p w:rsidR="002E534D" w:rsidRDefault="002E534D" w:rsidP="00B46187">
            <w:pPr>
              <w:pStyle w:val="Default"/>
              <w:rPr>
                <w:sz w:val="22"/>
                <w:szCs w:val="22"/>
              </w:rPr>
            </w:pPr>
            <w:r>
              <w:rPr>
                <w:sz w:val="22"/>
                <w:szCs w:val="22"/>
              </w:rPr>
              <w:t xml:space="preserve">KL1 </w:t>
            </w:r>
          </w:p>
        </w:tc>
        <w:tc>
          <w:tcPr>
            <w:tcW w:w="8748" w:type="dxa"/>
          </w:tcPr>
          <w:p w:rsidR="002E534D" w:rsidRDefault="002E534D" w:rsidP="00B46187">
            <w:pPr>
              <w:pStyle w:val="Default"/>
              <w:rPr>
                <w:sz w:val="22"/>
                <w:szCs w:val="22"/>
              </w:rPr>
            </w:pPr>
            <w:r>
              <w:rPr>
                <w:sz w:val="22"/>
                <w:szCs w:val="22"/>
              </w:rPr>
              <w:t xml:space="preserve">Mampu mengembangkan potensi secara mandiri dalam kearifan lokal ke tingkat nasional/international, </w:t>
            </w:r>
          </w:p>
        </w:tc>
      </w:tr>
      <w:tr w:rsidR="002E534D" w:rsidTr="00B46187">
        <w:tc>
          <w:tcPr>
            <w:tcW w:w="828" w:type="dxa"/>
          </w:tcPr>
          <w:p w:rsidR="002E534D" w:rsidRDefault="002E534D" w:rsidP="00B46187">
            <w:pPr>
              <w:pStyle w:val="Default"/>
              <w:rPr>
                <w:sz w:val="22"/>
                <w:szCs w:val="22"/>
              </w:rPr>
            </w:pPr>
            <w:r>
              <w:rPr>
                <w:sz w:val="22"/>
                <w:szCs w:val="22"/>
              </w:rPr>
              <w:t xml:space="preserve">KL2 </w:t>
            </w:r>
          </w:p>
        </w:tc>
        <w:tc>
          <w:tcPr>
            <w:tcW w:w="8748" w:type="dxa"/>
          </w:tcPr>
          <w:p w:rsidR="002E534D" w:rsidRDefault="002E534D" w:rsidP="00B46187">
            <w:pPr>
              <w:pStyle w:val="Default"/>
              <w:rPr>
                <w:sz w:val="22"/>
                <w:szCs w:val="22"/>
              </w:rPr>
            </w:pPr>
            <w:r>
              <w:rPr>
                <w:sz w:val="22"/>
                <w:szCs w:val="22"/>
              </w:rPr>
              <w:t xml:space="preserve">Mampu mengembangkan jiwa wirausaha </w:t>
            </w:r>
          </w:p>
        </w:tc>
      </w:tr>
    </w:tbl>
    <w:p w:rsidR="002E534D" w:rsidRDefault="002E534D" w:rsidP="002E534D">
      <w:pPr>
        <w:rPr>
          <w:rFonts w:ascii="Arial" w:hAnsi="Arial" w:cs="Arial"/>
        </w:rPr>
      </w:pPr>
    </w:p>
    <w:p w:rsidR="002E534D" w:rsidRPr="00561C9F" w:rsidRDefault="002E534D" w:rsidP="002E534D">
      <w:pPr>
        <w:rPr>
          <w:rFonts w:ascii="Arial" w:hAnsi="Arial" w:cs="Arial"/>
        </w:rPr>
      </w:pPr>
      <w:r w:rsidRPr="00561C9F">
        <w:rPr>
          <w:rFonts w:ascii="Arial" w:hAnsi="Arial" w:cs="Arial"/>
        </w:rPr>
        <w:t>Keterangan : KU (kompetensi utama), KP (kompetensi pendukung), KL (kompetensi lainnya)</w:t>
      </w:r>
    </w:p>
    <w:p w:rsidR="00B46187" w:rsidRDefault="00B46187">
      <w:r>
        <w:br w:type="page"/>
      </w:r>
    </w:p>
    <w:p w:rsidR="002E534D" w:rsidRPr="00B46187" w:rsidRDefault="002E534D" w:rsidP="002E534D">
      <w:pPr>
        <w:rPr>
          <w:rFonts w:ascii="Arial" w:hAnsi="Arial" w:cs="Arial"/>
          <w:sz w:val="24"/>
          <w:szCs w:val="24"/>
        </w:rPr>
      </w:pPr>
      <w:r w:rsidRPr="00B46187">
        <w:rPr>
          <w:rFonts w:ascii="Arial" w:hAnsi="Arial" w:cs="Arial"/>
          <w:b/>
          <w:bCs/>
          <w:sz w:val="24"/>
          <w:szCs w:val="24"/>
        </w:rPr>
        <w:lastRenderedPageBreak/>
        <w:t>Kaitan Kompetensi Dengan Elemen Kompetensinya</w:t>
      </w:r>
    </w:p>
    <w:tbl>
      <w:tblPr>
        <w:tblStyle w:val="TableGrid"/>
        <w:tblW w:w="0" w:type="auto"/>
        <w:tblLook w:val="04A0" w:firstRow="1" w:lastRow="0" w:firstColumn="1" w:lastColumn="0" w:noHBand="0" w:noVBand="1"/>
      </w:tblPr>
      <w:tblGrid>
        <w:gridCol w:w="1671"/>
        <w:gridCol w:w="685"/>
        <w:gridCol w:w="4949"/>
        <w:gridCol w:w="447"/>
        <w:gridCol w:w="441"/>
        <w:gridCol w:w="437"/>
        <w:gridCol w:w="455"/>
        <w:gridCol w:w="491"/>
      </w:tblGrid>
      <w:tr w:rsidR="002E534D" w:rsidRPr="006155EE" w:rsidTr="00B46187">
        <w:tc>
          <w:tcPr>
            <w:tcW w:w="1671" w:type="dxa"/>
            <w:vMerge w:val="restart"/>
            <w:vAlign w:val="center"/>
          </w:tcPr>
          <w:p w:rsidR="002E534D" w:rsidRPr="006155EE" w:rsidRDefault="002E534D" w:rsidP="00B46187">
            <w:pPr>
              <w:jc w:val="center"/>
              <w:rPr>
                <w:rFonts w:ascii="Arial" w:hAnsi="Arial" w:cs="Arial"/>
                <w:b/>
              </w:rPr>
            </w:pPr>
            <w:r w:rsidRPr="006155EE">
              <w:rPr>
                <w:rFonts w:ascii="Arial" w:hAnsi="Arial" w:cs="Arial"/>
                <w:b/>
              </w:rPr>
              <w:t>KELOMPOK KOMPETENSI</w:t>
            </w:r>
          </w:p>
        </w:tc>
        <w:tc>
          <w:tcPr>
            <w:tcW w:w="5634" w:type="dxa"/>
            <w:gridSpan w:val="2"/>
            <w:vMerge w:val="restart"/>
            <w:vAlign w:val="center"/>
          </w:tcPr>
          <w:p w:rsidR="002E534D" w:rsidRPr="006155EE" w:rsidRDefault="002E534D" w:rsidP="00B46187">
            <w:pPr>
              <w:jc w:val="center"/>
              <w:rPr>
                <w:rFonts w:ascii="Arial" w:hAnsi="Arial" w:cs="Arial"/>
                <w:b/>
              </w:rPr>
            </w:pPr>
            <w:r w:rsidRPr="006155EE">
              <w:rPr>
                <w:rFonts w:ascii="Arial" w:hAnsi="Arial" w:cs="Arial"/>
                <w:b/>
              </w:rPr>
              <w:t>RUMUSAN KOMPETENSI</w:t>
            </w:r>
          </w:p>
        </w:tc>
        <w:tc>
          <w:tcPr>
            <w:tcW w:w="2271" w:type="dxa"/>
            <w:gridSpan w:val="5"/>
            <w:vAlign w:val="center"/>
          </w:tcPr>
          <w:p w:rsidR="002E534D" w:rsidRPr="006155EE" w:rsidRDefault="002E534D" w:rsidP="00B46187">
            <w:pPr>
              <w:jc w:val="center"/>
              <w:rPr>
                <w:rFonts w:ascii="Arial" w:hAnsi="Arial" w:cs="Arial"/>
                <w:b/>
              </w:rPr>
            </w:pPr>
            <w:r w:rsidRPr="006155EE">
              <w:rPr>
                <w:rFonts w:ascii="Arial" w:hAnsi="Arial" w:cs="Arial"/>
                <w:b/>
              </w:rPr>
              <w:t>ELEMEN KOMPETENSI</w:t>
            </w:r>
          </w:p>
        </w:tc>
      </w:tr>
      <w:tr w:rsidR="002E534D" w:rsidRPr="006155EE" w:rsidTr="00B46187">
        <w:tc>
          <w:tcPr>
            <w:tcW w:w="1671" w:type="dxa"/>
            <w:vMerge/>
          </w:tcPr>
          <w:p w:rsidR="002E534D" w:rsidRPr="006155EE" w:rsidRDefault="002E534D" w:rsidP="00B46187">
            <w:pPr>
              <w:rPr>
                <w:rFonts w:ascii="Arial" w:hAnsi="Arial" w:cs="Arial"/>
              </w:rPr>
            </w:pPr>
          </w:p>
        </w:tc>
        <w:tc>
          <w:tcPr>
            <w:tcW w:w="5634" w:type="dxa"/>
            <w:gridSpan w:val="2"/>
            <w:vMerge/>
          </w:tcPr>
          <w:p w:rsidR="002E534D" w:rsidRPr="006155EE" w:rsidRDefault="002E534D" w:rsidP="00B46187">
            <w:pPr>
              <w:pStyle w:val="Default"/>
              <w:rPr>
                <w:sz w:val="22"/>
                <w:szCs w:val="22"/>
              </w:rPr>
            </w:pPr>
          </w:p>
        </w:tc>
        <w:tc>
          <w:tcPr>
            <w:tcW w:w="447" w:type="dxa"/>
          </w:tcPr>
          <w:p w:rsidR="002E534D" w:rsidRPr="006155EE" w:rsidRDefault="002E534D" w:rsidP="00B46187">
            <w:pPr>
              <w:rPr>
                <w:rFonts w:ascii="Arial" w:hAnsi="Arial" w:cs="Arial"/>
                <w:b/>
              </w:rPr>
            </w:pPr>
            <w:r w:rsidRPr="006155EE">
              <w:rPr>
                <w:rFonts w:ascii="Arial" w:hAnsi="Arial" w:cs="Arial"/>
                <w:b/>
              </w:rPr>
              <w:t>a</w:t>
            </w:r>
          </w:p>
        </w:tc>
        <w:tc>
          <w:tcPr>
            <w:tcW w:w="441" w:type="dxa"/>
          </w:tcPr>
          <w:p w:rsidR="002E534D" w:rsidRPr="006155EE" w:rsidRDefault="002E534D" w:rsidP="00B46187">
            <w:pPr>
              <w:rPr>
                <w:rFonts w:ascii="Arial" w:hAnsi="Arial" w:cs="Arial"/>
                <w:b/>
              </w:rPr>
            </w:pPr>
            <w:r w:rsidRPr="006155EE">
              <w:rPr>
                <w:rFonts w:ascii="Arial" w:hAnsi="Arial" w:cs="Arial"/>
                <w:b/>
              </w:rPr>
              <w:t>b</w:t>
            </w:r>
          </w:p>
        </w:tc>
        <w:tc>
          <w:tcPr>
            <w:tcW w:w="437" w:type="dxa"/>
          </w:tcPr>
          <w:p w:rsidR="002E534D" w:rsidRPr="006155EE" w:rsidRDefault="002E534D" w:rsidP="00B46187">
            <w:pPr>
              <w:rPr>
                <w:rFonts w:ascii="Arial" w:hAnsi="Arial" w:cs="Arial"/>
                <w:b/>
              </w:rPr>
            </w:pPr>
            <w:r w:rsidRPr="006155EE">
              <w:rPr>
                <w:rFonts w:ascii="Arial" w:hAnsi="Arial" w:cs="Arial"/>
                <w:b/>
              </w:rPr>
              <w:t>c</w:t>
            </w:r>
          </w:p>
        </w:tc>
        <w:tc>
          <w:tcPr>
            <w:tcW w:w="455" w:type="dxa"/>
          </w:tcPr>
          <w:p w:rsidR="002E534D" w:rsidRPr="006155EE" w:rsidRDefault="002E534D" w:rsidP="00B46187">
            <w:pPr>
              <w:rPr>
                <w:rFonts w:ascii="Arial" w:hAnsi="Arial" w:cs="Arial"/>
                <w:b/>
              </w:rPr>
            </w:pPr>
            <w:r w:rsidRPr="006155EE">
              <w:rPr>
                <w:rFonts w:ascii="Arial" w:hAnsi="Arial" w:cs="Arial"/>
                <w:b/>
              </w:rPr>
              <w:t>d</w:t>
            </w:r>
          </w:p>
        </w:tc>
        <w:tc>
          <w:tcPr>
            <w:tcW w:w="491" w:type="dxa"/>
          </w:tcPr>
          <w:p w:rsidR="002E534D" w:rsidRPr="006155EE" w:rsidRDefault="002E534D" w:rsidP="00B46187">
            <w:pPr>
              <w:rPr>
                <w:rFonts w:ascii="Arial" w:hAnsi="Arial" w:cs="Arial"/>
                <w:b/>
              </w:rPr>
            </w:pPr>
            <w:r w:rsidRPr="006155EE">
              <w:rPr>
                <w:rFonts w:ascii="Arial" w:hAnsi="Arial" w:cs="Arial"/>
                <w:b/>
              </w:rPr>
              <w:t>e</w:t>
            </w:r>
          </w:p>
        </w:tc>
      </w:tr>
      <w:tr w:rsidR="002E534D" w:rsidRPr="006155EE" w:rsidTr="00B46187">
        <w:tc>
          <w:tcPr>
            <w:tcW w:w="1671" w:type="dxa"/>
            <w:vMerge w:val="restart"/>
            <w:vAlign w:val="center"/>
          </w:tcPr>
          <w:p w:rsidR="002E534D" w:rsidRPr="006155EE" w:rsidRDefault="002E534D" w:rsidP="00B46187">
            <w:pPr>
              <w:jc w:val="center"/>
              <w:rPr>
                <w:rFonts w:ascii="Arial" w:hAnsi="Arial" w:cs="Arial"/>
                <w:b/>
              </w:rPr>
            </w:pPr>
            <w:r w:rsidRPr="006155EE">
              <w:rPr>
                <w:rFonts w:ascii="Arial" w:hAnsi="Arial" w:cs="Arial"/>
                <w:b/>
              </w:rPr>
              <w:t>UTAMA</w:t>
            </w:r>
          </w:p>
        </w:tc>
        <w:tc>
          <w:tcPr>
            <w:tcW w:w="685" w:type="dxa"/>
          </w:tcPr>
          <w:p w:rsidR="002E534D" w:rsidRPr="006155EE" w:rsidRDefault="002E534D" w:rsidP="00B46187">
            <w:pPr>
              <w:rPr>
                <w:rFonts w:ascii="Arial" w:hAnsi="Arial" w:cs="Arial"/>
              </w:rPr>
            </w:pPr>
            <w:r w:rsidRPr="006155EE">
              <w:rPr>
                <w:rFonts w:ascii="Arial" w:hAnsi="Arial" w:cs="Arial"/>
              </w:rPr>
              <w:t>KU1</w:t>
            </w:r>
          </w:p>
        </w:tc>
        <w:tc>
          <w:tcPr>
            <w:tcW w:w="4949" w:type="dxa"/>
          </w:tcPr>
          <w:p w:rsidR="002E534D" w:rsidRPr="006155EE" w:rsidRDefault="002E534D" w:rsidP="00B46187">
            <w:pPr>
              <w:pStyle w:val="Default"/>
              <w:rPr>
                <w:sz w:val="22"/>
                <w:szCs w:val="22"/>
              </w:rPr>
            </w:pPr>
            <w:r w:rsidRPr="006155EE">
              <w:rPr>
                <w:sz w:val="22"/>
                <w:szCs w:val="22"/>
              </w:rPr>
              <w:t xml:space="preserve">Mampu menerapkan perangkat keilmuan fisika untuk menjelaskan fenomena fisika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KU2</w:t>
            </w:r>
          </w:p>
        </w:tc>
        <w:tc>
          <w:tcPr>
            <w:tcW w:w="4949" w:type="dxa"/>
          </w:tcPr>
          <w:p w:rsidR="002E534D" w:rsidRPr="006155EE" w:rsidRDefault="002E534D" w:rsidP="00B46187">
            <w:pPr>
              <w:pStyle w:val="Default"/>
              <w:rPr>
                <w:sz w:val="22"/>
                <w:szCs w:val="22"/>
              </w:rPr>
            </w:pPr>
            <w:r w:rsidRPr="006155EE">
              <w:rPr>
                <w:sz w:val="22"/>
                <w:szCs w:val="22"/>
              </w:rPr>
              <w:t xml:space="preserve">Mampu berpikir kritis untuk mengembangkan pengetahuan (wawasan kefisikaan).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p>
        </w:tc>
        <w:tc>
          <w:tcPr>
            <w:tcW w:w="455" w:type="dxa"/>
          </w:tcPr>
          <w:p w:rsidR="002E534D" w:rsidRPr="006155EE" w:rsidRDefault="002E534D" w:rsidP="00B46187">
            <w:pPr>
              <w:jc w:val="center"/>
              <w:rPr>
                <w:rFonts w:ascii="Arial" w:hAnsi="Arial" w:cs="Arial"/>
              </w:rPr>
            </w:pPr>
            <w:r>
              <w:rPr>
                <w:rFonts w:ascii="Arial" w:hAnsi="Arial" w:cs="Arial"/>
              </w:rPr>
              <w:t>x</w:t>
            </w: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KU3</w:t>
            </w:r>
          </w:p>
        </w:tc>
        <w:tc>
          <w:tcPr>
            <w:tcW w:w="4949" w:type="dxa"/>
          </w:tcPr>
          <w:p w:rsidR="002E534D" w:rsidRPr="006155EE" w:rsidRDefault="002E534D" w:rsidP="00B46187">
            <w:pPr>
              <w:pStyle w:val="Default"/>
              <w:rPr>
                <w:sz w:val="22"/>
                <w:szCs w:val="22"/>
              </w:rPr>
            </w:pPr>
            <w:r w:rsidRPr="006155EE">
              <w:rPr>
                <w:sz w:val="22"/>
                <w:szCs w:val="22"/>
              </w:rPr>
              <w:t xml:space="preserve">Mampu merangkai dan mengoperasikan berbagai alat ukur dan perangkat percobaan fisika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KU4</w:t>
            </w:r>
          </w:p>
        </w:tc>
        <w:tc>
          <w:tcPr>
            <w:tcW w:w="4949" w:type="dxa"/>
          </w:tcPr>
          <w:p w:rsidR="002E534D" w:rsidRPr="006155EE" w:rsidRDefault="002E534D" w:rsidP="00B46187">
            <w:pPr>
              <w:pStyle w:val="Default"/>
              <w:rPr>
                <w:sz w:val="22"/>
                <w:szCs w:val="22"/>
              </w:rPr>
            </w:pPr>
            <w:r w:rsidRPr="006155EE">
              <w:rPr>
                <w:sz w:val="22"/>
                <w:szCs w:val="22"/>
              </w:rPr>
              <w:t xml:space="preserve">Mampu melakukan akuisisi, mengolah, menyajikan dan interprestasi data percobaan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KU5</w:t>
            </w:r>
          </w:p>
        </w:tc>
        <w:tc>
          <w:tcPr>
            <w:tcW w:w="4949" w:type="dxa"/>
          </w:tcPr>
          <w:p w:rsidR="002E534D" w:rsidRPr="006155EE" w:rsidRDefault="002E534D" w:rsidP="00B46187">
            <w:pPr>
              <w:pStyle w:val="Default"/>
              <w:rPr>
                <w:sz w:val="22"/>
                <w:szCs w:val="22"/>
              </w:rPr>
            </w:pPr>
            <w:r w:rsidRPr="006155EE">
              <w:rPr>
                <w:sz w:val="22"/>
                <w:szCs w:val="22"/>
              </w:rPr>
              <w:t xml:space="preserve">Mampu menerapkan perangkat keilmuan fisika dan ketrampilan teknis percobaan untuk melakukan kajian ilmiah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KU6</w:t>
            </w:r>
          </w:p>
        </w:tc>
        <w:tc>
          <w:tcPr>
            <w:tcW w:w="4949" w:type="dxa"/>
          </w:tcPr>
          <w:p w:rsidR="002E534D" w:rsidRPr="006155EE" w:rsidRDefault="002E534D" w:rsidP="00B46187">
            <w:pPr>
              <w:pStyle w:val="Default"/>
              <w:rPr>
                <w:sz w:val="22"/>
                <w:szCs w:val="22"/>
              </w:rPr>
            </w:pPr>
            <w:r w:rsidRPr="006155EE">
              <w:rPr>
                <w:sz w:val="22"/>
                <w:szCs w:val="22"/>
              </w:rPr>
              <w:t xml:space="preserve">Mampu membuat karya ilmiah dan mengkomunikasikannya secara lesan maupun tertulis,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p>
        </w:tc>
        <w:tc>
          <w:tcPr>
            <w:tcW w:w="455" w:type="dxa"/>
          </w:tcPr>
          <w:p w:rsidR="002E534D" w:rsidRPr="006155EE" w:rsidRDefault="002E534D" w:rsidP="00B46187">
            <w:pPr>
              <w:jc w:val="center"/>
              <w:rPr>
                <w:rFonts w:ascii="Arial" w:hAnsi="Arial" w:cs="Arial"/>
              </w:rPr>
            </w:pPr>
            <w:r>
              <w:rPr>
                <w:rFonts w:ascii="Arial" w:hAnsi="Arial" w:cs="Arial"/>
              </w:rPr>
              <w:t>x</w:t>
            </w:r>
          </w:p>
        </w:tc>
        <w:tc>
          <w:tcPr>
            <w:tcW w:w="491" w:type="dxa"/>
          </w:tcPr>
          <w:p w:rsidR="002E534D" w:rsidRPr="006155EE" w:rsidRDefault="002E534D" w:rsidP="00B46187">
            <w:pPr>
              <w:jc w:val="center"/>
              <w:rPr>
                <w:rFonts w:ascii="Arial" w:hAnsi="Arial" w:cs="Arial"/>
              </w:rPr>
            </w:pPr>
          </w:p>
        </w:tc>
      </w:tr>
      <w:tr w:rsidR="002E534D" w:rsidRPr="006155EE" w:rsidTr="00B46187">
        <w:tc>
          <w:tcPr>
            <w:tcW w:w="9576" w:type="dxa"/>
            <w:gridSpan w:val="8"/>
          </w:tcPr>
          <w:p w:rsidR="002E534D" w:rsidRPr="006155EE" w:rsidRDefault="002E534D" w:rsidP="00B46187">
            <w:pPr>
              <w:rPr>
                <w:rFonts w:ascii="Arial" w:hAnsi="Arial" w:cs="Arial"/>
              </w:rPr>
            </w:pPr>
          </w:p>
        </w:tc>
      </w:tr>
      <w:tr w:rsidR="002E534D" w:rsidRPr="006155EE" w:rsidTr="00B46187">
        <w:tc>
          <w:tcPr>
            <w:tcW w:w="1671" w:type="dxa"/>
            <w:vMerge w:val="restart"/>
            <w:vAlign w:val="center"/>
          </w:tcPr>
          <w:p w:rsidR="002E534D" w:rsidRPr="006155EE" w:rsidRDefault="002E534D" w:rsidP="00B46187">
            <w:pPr>
              <w:jc w:val="center"/>
              <w:rPr>
                <w:rFonts w:ascii="Arial" w:hAnsi="Arial" w:cs="Arial"/>
                <w:b/>
              </w:rPr>
            </w:pPr>
            <w:r w:rsidRPr="006155EE">
              <w:rPr>
                <w:rFonts w:ascii="Arial" w:hAnsi="Arial" w:cs="Arial"/>
                <w:b/>
              </w:rPr>
              <w:t>PENDUKUNG</w:t>
            </w:r>
          </w:p>
        </w:tc>
        <w:tc>
          <w:tcPr>
            <w:tcW w:w="685" w:type="dxa"/>
          </w:tcPr>
          <w:p w:rsidR="002E534D" w:rsidRPr="006155EE" w:rsidRDefault="002E534D" w:rsidP="00B46187">
            <w:pPr>
              <w:rPr>
                <w:rFonts w:ascii="Arial" w:hAnsi="Arial" w:cs="Arial"/>
              </w:rPr>
            </w:pPr>
            <w:r w:rsidRPr="006155EE">
              <w:rPr>
                <w:rFonts w:ascii="Arial" w:hAnsi="Arial" w:cs="Arial"/>
              </w:rPr>
              <w:t>KP1</w:t>
            </w:r>
          </w:p>
        </w:tc>
        <w:tc>
          <w:tcPr>
            <w:tcW w:w="4949" w:type="dxa"/>
          </w:tcPr>
          <w:p w:rsidR="002E534D" w:rsidRPr="006155EE" w:rsidRDefault="002E534D" w:rsidP="00B46187">
            <w:pPr>
              <w:pStyle w:val="Default"/>
              <w:rPr>
                <w:sz w:val="22"/>
                <w:szCs w:val="22"/>
              </w:rPr>
            </w:pPr>
            <w:r w:rsidRPr="006155EE">
              <w:rPr>
                <w:sz w:val="22"/>
                <w:szCs w:val="22"/>
              </w:rPr>
              <w:t xml:space="preserve">Mampu memanfaatkan Teknologi Informasi dan Komunikasi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KP2</w:t>
            </w:r>
          </w:p>
        </w:tc>
        <w:tc>
          <w:tcPr>
            <w:tcW w:w="4949" w:type="dxa"/>
          </w:tcPr>
          <w:p w:rsidR="002E534D" w:rsidRPr="006155EE" w:rsidRDefault="002E534D" w:rsidP="00B46187">
            <w:pPr>
              <w:pStyle w:val="Default"/>
              <w:rPr>
                <w:sz w:val="22"/>
                <w:szCs w:val="22"/>
              </w:rPr>
            </w:pPr>
            <w:r w:rsidRPr="006155EE">
              <w:rPr>
                <w:sz w:val="22"/>
                <w:szCs w:val="22"/>
              </w:rPr>
              <w:t xml:space="preserve">Mampu berbahasa Inggris dalam komunikasi ilmiah,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p>
        </w:tc>
        <w:tc>
          <w:tcPr>
            <w:tcW w:w="455" w:type="dxa"/>
          </w:tcPr>
          <w:p w:rsidR="002E534D" w:rsidRPr="006155EE" w:rsidRDefault="002E534D" w:rsidP="00B46187">
            <w:pPr>
              <w:jc w:val="center"/>
              <w:rPr>
                <w:rFonts w:ascii="Arial" w:hAnsi="Arial" w:cs="Arial"/>
              </w:rPr>
            </w:pPr>
            <w:r>
              <w:rPr>
                <w:rFonts w:ascii="Arial" w:hAnsi="Arial" w:cs="Arial"/>
              </w:rPr>
              <w:t>x</w:t>
            </w: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KP3</w:t>
            </w:r>
          </w:p>
        </w:tc>
        <w:tc>
          <w:tcPr>
            <w:tcW w:w="4949" w:type="dxa"/>
          </w:tcPr>
          <w:p w:rsidR="002E534D" w:rsidRPr="006155EE" w:rsidRDefault="002E534D" w:rsidP="00B46187">
            <w:pPr>
              <w:pStyle w:val="Default"/>
              <w:rPr>
                <w:sz w:val="22"/>
                <w:szCs w:val="22"/>
              </w:rPr>
            </w:pPr>
            <w:r w:rsidRPr="006155EE">
              <w:rPr>
                <w:sz w:val="22"/>
                <w:szCs w:val="22"/>
              </w:rPr>
              <w:t xml:space="preserve">Menguasai bidang fisika tertentu berkaitan dengan energy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KP4</w:t>
            </w:r>
          </w:p>
        </w:tc>
        <w:tc>
          <w:tcPr>
            <w:tcW w:w="4949" w:type="dxa"/>
          </w:tcPr>
          <w:p w:rsidR="002E534D" w:rsidRPr="006155EE" w:rsidRDefault="002E534D" w:rsidP="00B46187">
            <w:pPr>
              <w:pStyle w:val="Default"/>
              <w:rPr>
                <w:sz w:val="22"/>
                <w:szCs w:val="22"/>
              </w:rPr>
            </w:pPr>
            <w:r w:rsidRPr="006155EE">
              <w:rPr>
                <w:sz w:val="22"/>
                <w:szCs w:val="22"/>
              </w:rPr>
              <w:t xml:space="preserve">Mampu mengkomunikasikan hasil analisis kepada masyarakat umum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KP5</w:t>
            </w:r>
          </w:p>
        </w:tc>
        <w:tc>
          <w:tcPr>
            <w:tcW w:w="4949" w:type="dxa"/>
          </w:tcPr>
          <w:p w:rsidR="002E534D" w:rsidRPr="006155EE" w:rsidRDefault="002E534D" w:rsidP="00B46187">
            <w:pPr>
              <w:pStyle w:val="Default"/>
              <w:rPr>
                <w:sz w:val="22"/>
                <w:szCs w:val="22"/>
              </w:rPr>
            </w:pPr>
            <w:r w:rsidRPr="006155EE">
              <w:rPr>
                <w:sz w:val="22"/>
                <w:szCs w:val="22"/>
              </w:rPr>
              <w:t xml:space="preserve">Mempunyai kemampuan untuk mentrasfer ilmu fisika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r>
              <w:rPr>
                <w:rFonts w:ascii="Arial" w:hAnsi="Arial" w:cs="Arial"/>
              </w:rPr>
              <w:t>x</w:t>
            </w: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KP6</w:t>
            </w:r>
          </w:p>
        </w:tc>
        <w:tc>
          <w:tcPr>
            <w:tcW w:w="4949" w:type="dxa"/>
          </w:tcPr>
          <w:p w:rsidR="002E534D" w:rsidRPr="006155EE" w:rsidRDefault="002E534D" w:rsidP="00B46187">
            <w:pPr>
              <w:pStyle w:val="Default"/>
              <w:rPr>
                <w:sz w:val="22"/>
                <w:szCs w:val="22"/>
              </w:rPr>
            </w:pPr>
            <w:r w:rsidRPr="006155EE">
              <w:rPr>
                <w:sz w:val="22"/>
                <w:szCs w:val="22"/>
              </w:rPr>
              <w:t xml:space="preserve">Adaptif terhadap peluang kerja </w:t>
            </w:r>
          </w:p>
        </w:tc>
        <w:tc>
          <w:tcPr>
            <w:tcW w:w="447" w:type="dxa"/>
          </w:tcPr>
          <w:p w:rsidR="002E534D" w:rsidRPr="006155EE" w:rsidRDefault="002E534D" w:rsidP="00B46187">
            <w:pPr>
              <w:jc w:val="center"/>
              <w:rPr>
                <w:rFonts w:ascii="Arial" w:hAnsi="Arial" w:cs="Arial"/>
              </w:rPr>
            </w:pPr>
          </w:p>
        </w:tc>
        <w:tc>
          <w:tcPr>
            <w:tcW w:w="441" w:type="dxa"/>
          </w:tcPr>
          <w:p w:rsidR="002E534D" w:rsidRPr="006155EE" w:rsidRDefault="002E534D" w:rsidP="00B46187">
            <w:pPr>
              <w:jc w:val="center"/>
              <w:rPr>
                <w:rFonts w:ascii="Arial" w:hAnsi="Arial" w:cs="Arial"/>
              </w:rPr>
            </w:pPr>
          </w:p>
        </w:tc>
        <w:tc>
          <w:tcPr>
            <w:tcW w:w="437" w:type="dxa"/>
          </w:tcPr>
          <w:p w:rsidR="002E534D" w:rsidRPr="006155EE" w:rsidRDefault="002E534D" w:rsidP="00B46187">
            <w:pPr>
              <w:jc w:val="center"/>
              <w:rPr>
                <w:rFonts w:ascii="Arial" w:hAnsi="Arial" w:cs="Arial"/>
              </w:rPr>
            </w:pP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r>
              <w:rPr>
                <w:rFonts w:ascii="Arial" w:hAnsi="Arial" w:cs="Arial"/>
              </w:rPr>
              <w:t>x</w:t>
            </w:r>
          </w:p>
        </w:tc>
      </w:tr>
      <w:tr w:rsidR="002E534D" w:rsidRPr="006155EE" w:rsidTr="00B46187">
        <w:tc>
          <w:tcPr>
            <w:tcW w:w="9576" w:type="dxa"/>
            <w:gridSpan w:val="8"/>
          </w:tcPr>
          <w:p w:rsidR="002E534D" w:rsidRPr="006155EE" w:rsidRDefault="002E534D" w:rsidP="00B46187">
            <w:pPr>
              <w:rPr>
                <w:rFonts w:ascii="Arial" w:hAnsi="Arial" w:cs="Arial"/>
              </w:rPr>
            </w:pPr>
          </w:p>
        </w:tc>
      </w:tr>
      <w:tr w:rsidR="002E534D" w:rsidRPr="006155EE" w:rsidTr="00B46187">
        <w:tc>
          <w:tcPr>
            <w:tcW w:w="1671" w:type="dxa"/>
            <w:vMerge w:val="restart"/>
          </w:tcPr>
          <w:p w:rsidR="002E534D" w:rsidRPr="006155EE" w:rsidRDefault="002E534D" w:rsidP="00B46187">
            <w:pPr>
              <w:rPr>
                <w:rFonts w:ascii="Arial" w:hAnsi="Arial" w:cs="Arial"/>
                <w:b/>
              </w:rPr>
            </w:pPr>
            <w:r w:rsidRPr="006155EE">
              <w:rPr>
                <w:rFonts w:ascii="Arial" w:hAnsi="Arial" w:cs="Arial"/>
                <w:b/>
              </w:rPr>
              <w:t>LAINNYA</w:t>
            </w:r>
          </w:p>
        </w:tc>
        <w:tc>
          <w:tcPr>
            <w:tcW w:w="685" w:type="dxa"/>
          </w:tcPr>
          <w:p w:rsidR="002E534D" w:rsidRPr="006155EE" w:rsidRDefault="002E534D" w:rsidP="00B46187">
            <w:pPr>
              <w:rPr>
                <w:rFonts w:ascii="Arial" w:hAnsi="Arial" w:cs="Arial"/>
              </w:rPr>
            </w:pPr>
            <w:r w:rsidRPr="006155EE">
              <w:rPr>
                <w:rFonts w:ascii="Arial" w:hAnsi="Arial" w:cs="Arial"/>
              </w:rPr>
              <w:t>KL1</w:t>
            </w:r>
          </w:p>
        </w:tc>
        <w:tc>
          <w:tcPr>
            <w:tcW w:w="4949" w:type="dxa"/>
          </w:tcPr>
          <w:p w:rsidR="002E534D" w:rsidRPr="006155EE" w:rsidRDefault="002E534D" w:rsidP="00B46187">
            <w:pPr>
              <w:pStyle w:val="Default"/>
              <w:rPr>
                <w:sz w:val="22"/>
                <w:szCs w:val="22"/>
              </w:rPr>
            </w:pPr>
            <w:r w:rsidRPr="006155EE">
              <w:rPr>
                <w:sz w:val="22"/>
                <w:szCs w:val="22"/>
              </w:rPr>
              <w:t xml:space="preserve">Mampu mengembangkan potensi secara mandiri dalam kearifan lokal ke tingkat nasional/international, </w:t>
            </w:r>
          </w:p>
        </w:tc>
        <w:tc>
          <w:tcPr>
            <w:tcW w:w="447" w:type="dxa"/>
          </w:tcPr>
          <w:p w:rsidR="002E534D" w:rsidRPr="006155EE" w:rsidRDefault="002E534D" w:rsidP="00B46187">
            <w:pPr>
              <w:jc w:val="center"/>
              <w:rPr>
                <w:rFonts w:ascii="Arial" w:hAnsi="Arial" w:cs="Arial"/>
              </w:rPr>
            </w:pPr>
            <w:r>
              <w:rPr>
                <w:rFonts w:ascii="Arial" w:hAnsi="Arial" w:cs="Arial"/>
              </w:rPr>
              <w:t>x</w:t>
            </w:r>
          </w:p>
        </w:tc>
        <w:tc>
          <w:tcPr>
            <w:tcW w:w="441" w:type="dxa"/>
          </w:tcPr>
          <w:p w:rsidR="002E534D" w:rsidRPr="006155EE" w:rsidRDefault="002E534D" w:rsidP="00B46187">
            <w:pPr>
              <w:jc w:val="center"/>
              <w:rPr>
                <w:rFonts w:ascii="Arial" w:hAnsi="Arial" w:cs="Arial"/>
              </w:rPr>
            </w:pPr>
          </w:p>
        </w:tc>
        <w:tc>
          <w:tcPr>
            <w:tcW w:w="437" w:type="dxa"/>
          </w:tcPr>
          <w:p w:rsidR="002E534D" w:rsidRPr="006155EE" w:rsidRDefault="002E534D" w:rsidP="00B46187">
            <w:pPr>
              <w:jc w:val="center"/>
              <w:rPr>
                <w:rFonts w:ascii="Arial" w:hAnsi="Arial" w:cs="Arial"/>
              </w:rPr>
            </w:pPr>
          </w:p>
        </w:tc>
        <w:tc>
          <w:tcPr>
            <w:tcW w:w="455" w:type="dxa"/>
          </w:tcPr>
          <w:p w:rsidR="002E534D" w:rsidRPr="006155EE" w:rsidRDefault="002E534D" w:rsidP="00B46187">
            <w:pPr>
              <w:jc w:val="center"/>
              <w:rPr>
                <w:rFonts w:ascii="Arial" w:hAnsi="Arial" w:cs="Arial"/>
              </w:rPr>
            </w:pPr>
            <w:r>
              <w:rPr>
                <w:rFonts w:ascii="Arial" w:hAnsi="Arial" w:cs="Arial"/>
              </w:rPr>
              <w:t>x</w:t>
            </w:r>
          </w:p>
        </w:tc>
        <w:tc>
          <w:tcPr>
            <w:tcW w:w="491" w:type="dxa"/>
          </w:tcPr>
          <w:p w:rsidR="002E534D" w:rsidRPr="006155EE" w:rsidRDefault="002E534D" w:rsidP="00B46187">
            <w:pPr>
              <w:jc w:val="center"/>
              <w:rPr>
                <w:rFonts w:ascii="Arial" w:hAnsi="Arial" w:cs="Arial"/>
              </w:rPr>
            </w:pPr>
          </w:p>
        </w:tc>
      </w:tr>
      <w:tr w:rsidR="002E534D" w:rsidRPr="006155EE" w:rsidTr="00B46187">
        <w:tc>
          <w:tcPr>
            <w:tcW w:w="1671" w:type="dxa"/>
            <w:vMerge/>
          </w:tcPr>
          <w:p w:rsidR="002E534D" w:rsidRPr="006155EE" w:rsidRDefault="002E534D" w:rsidP="00B46187">
            <w:pPr>
              <w:rPr>
                <w:rFonts w:ascii="Arial" w:hAnsi="Arial" w:cs="Arial"/>
              </w:rPr>
            </w:pPr>
          </w:p>
        </w:tc>
        <w:tc>
          <w:tcPr>
            <w:tcW w:w="685" w:type="dxa"/>
          </w:tcPr>
          <w:p w:rsidR="002E534D" w:rsidRPr="006155EE" w:rsidRDefault="002E534D" w:rsidP="00B46187">
            <w:pPr>
              <w:rPr>
                <w:rFonts w:ascii="Arial" w:hAnsi="Arial" w:cs="Arial"/>
              </w:rPr>
            </w:pPr>
            <w:r w:rsidRPr="006155EE">
              <w:rPr>
                <w:rFonts w:ascii="Arial" w:hAnsi="Arial" w:cs="Arial"/>
              </w:rPr>
              <w:t>KL2</w:t>
            </w:r>
          </w:p>
        </w:tc>
        <w:tc>
          <w:tcPr>
            <w:tcW w:w="4949" w:type="dxa"/>
          </w:tcPr>
          <w:p w:rsidR="002E534D" w:rsidRPr="006155EE" w:rsidRDefault="002E534D" w:rsidP="00B46187">
            <w:pPr>
              <w:pStyle w:val="Default"/>
              <w:rPr>
                <w:sz w:val="22"/>
                <w:szCs w:val="22"/>
              </w:rPr>
            </w:pPr>
            <w:r w:rsidRPr="006155EE">
              <w:rPr>
                <w:sz w:val="22"/>
                <w:szCs w:val="22"/>
              </w:rPr>
              <w:t xml:space="preserve">Mampu mengembangkan jiwa wirausaha </w:t>
            </w:r>
          </w:p>
        </w:tc>
        <w:tc>
          <w:tcPr>
            <w:tcW w:w="447" w:type="dxa"/>
          </w:tcPr>
          <w:p w:rsidR="002E534D" w:rsidRPr="006155EE" w:rsidRDefault="002E534D" w:rsidP="00B46187">
            <w:pPr>
              <w:jc w:val="center"/>
              <w:rPr>
                <w:rFonts w:ascii="Arial" w:hAnsi="Arial" w:cs="Arial"/>
              </w:rPr>
            </w:pPr>
            <w:r>
              <w:rPr>
                <w:rFonts w:ascii="Arial" w:hAnsi="Arial" w:cs="Arial"/>
              </w:rPr>
              <w:t>x</w:t>
            </w:r>
          </w:p>
        </w:tc>
        <w:tc>
          <w:tcPr>
            <w:tcW w:w="441" w:type="dxa"/>
          </w:tcPr>
          <w:p w:rsidR="002E534D" w:rsidRPr="006155EE" w:rsidRDefault="002E534D" w:rsidP="00B46187">
            <w:pPr>
              <w:jc w:val="center"/>
              <w:rPr>
                <w:rFonts w:ascii="Arial" w:hAnsi="Arial" w:cs="Arial"/>
              </w:rPr>
            </w:pPr>
          </w:p>
        </w:tc>
        <w:tc>
          <w:tcPr>
            <w:tcW w:w="437" w:type="dxa"/>
          </w:tcPr>
          <w:p w:rsidR="002E534D" w:rsidRPr="006155EE" w:rsidRDefault="002E534D" w:rsidP="00B46187">
            <w:pPr>
              <w:jc w:val="center"/>
              <w:rPr>
                <w:rFonts w:ascii="Arial" w:hAnsi="Arial" w:cs="Arial"/>
              </w:rPr>
            </w:pPr>
            <w:r>
              <w:rPr>
                <w:rFonts w:ascii="Arial" w:hAnsi="Arial" w:cs="Arial"/>
              </w:rPr>
              <w:t>x</w:t>
            </w:r>
          </w:p>
        </w:tc>
        <w:tc>
          <w:tcPr>
            <w:tcW w:w="455" w:type="dxa"/>
          </w:tcPr>
          <w:p w:rsidR="002E534D" w:rsidRPr="006155EE" w:rsidRDefault="002E534D" w:rsidP="00B46187">
            <w:pPr>
              <w:jc w:val="center"/>
              <w:rPr>
                <w:rFonts w:ascii="Arial" w:hAnsi="Arial" w:cs="Arial"/>
              </w:rPr>
            </w:pPr>
          </w:p>
        </w:tc>
        <w:tc>
          <w:tcPr>
            <w:tcW w:w="491" w:type="dxa"/>
          </w:tcPr>
          <w:p w:rsidR="002E534D" w:rsidRPr="006155EE" w:rsidRDefault="002E534D" w:rsidP="00B46187">
            <w:pPr>
              <w:jc w:val="center"/>
              <w:rPr>
                <w:rFonts w:ascii="Arial" w:hAnsi="Arial" w:cs="Arial"/>
              </w:rPr>
            </w:pPr>
          </w:p>
        </w:tc>
      </w:tr>
    </w:tbl>
    <w:p w:rsidR="002E534D" w:rsidRPr="006155EE" w:rsidRDefault="002E534D" w:rsidP="002E534D">
      <w:pPr>
        <w:spacing w:after="0" w:line="240" w:lineRule="auto"/>
        <w:rPr>
          <w:rFonts w:ascii="Arial" w:hAnsi="Arial" w:cs="Arial"/>
          <w:b/>
        </w:rPr>
      </w:pPr>
      <w:r w:rsidRPr="006155EE">
        <w:rPr>
          <w:rFonts w:ascii="Arial" w:hAnsi="Arial" w:cs="Arial"/>
          <w:b/>
        </w:rPr>
        <w:t>Keterangan tentang Elemen Kompetensi :</w:t>
      </w:r>
    </w:p>
    <w:p w:rsidR="002E534D" w:rsidRPr="006155EE" w:rsidRDefault="002E534D" w:rsidP="002E534D">
      <w:pPr>
        <w:spacing w:after="0" w:line="240" w:lineRule="auto"/>
        <w:ind w:left="270"/>
        <w:rPr>
          <w:rFonts w:ascii="Arial" w:hAnsi="Arial" w:cs="Arial"/>
        </w:rPr>
      </w:pPr>
      <w:r w:rsidRPr="006155EE">
        <w:rPr>
          <w:rFonts w:ascii="Arial" w:hAnsi="Arial" w:cs="Arial"/>
        </w:rPr>
        <w:t>a. Landasan Kepribadian</w:t>
      </w:r>
    </w:p>
    <w:p w:rsidR="002E534D" w:rsidRPr="006155EE" w:rsidRDefault="002E534D" w:rsidP="002E534D">
      <w:pPr>
        <w:spacing w:after="0" w:line="240" w:lineRule="auto"/>
        <w:ind w:left="270"/>
        <w:rPr>
          <w:rFonts w:ascii="Arial" w:hAnsi="Arial" w:cs="Arial"/>
        </w:rPr>
      </w:pPr>
      <w:r w:rsidRPr="006155EE">
        <w:rPr>
          <w:rFonts w:ascii="Arial" w:hAnsi="Arial" w:cs="Arial"/>
        </w:rPr>
        <w:t>b. Penguasaan Ilmu dan Keterampilan</w:t>
      </w:r>
    </w:p>
    <w:p w:rsidR="002E534D" w:rsidRPr="006155EE" w:rsidRDefault="002E534D" w:rsidP="002E534D">
      <w:pPr>
        <w:spacing w:after="0" w:line="240" w:lineRule="auto"/>
        <w:ind w:left="270"/>
        <w:rPr>
          <w:rFonts w:ascii="Arial" w:hAnsi="Arial" w:cs="Arial"/>
        </w:rPr>
      </w:pPr>
      <w:r w:rsidRPr="006155EE">
        <w:rPr>
          <w:rFonts w:ascii="Arial" w:hAnsi="Arial" w:cs="Arial"/>
        </w:rPr>
        <w:t>c. Kemampuan Berkarya</w:t>
      </w:r>
    </w:p>
    <w:p w:rsidR="002E534D" w:rsidRPr="006155EE" w:rsidRDefault="002E534D" w:rsidP="002E534D">
      <w:pPr>
        <w:spacing w:after="0" w:line="240" w:lineRule="auto"/>
        <w:ind w:left="270"/>
        <w:rPr>
          <w:rFonts w:ascii="Arial" w:hAnsi="Arial" w:cs="Arial"/>
        </w:rPr>
      </w:pPr>
      <w:r w:rsidRPr="006155EE">
        <w:rPr>
          <w:rFonts w:ascii="Arial" w:hAnsi="Arial" w:cs="Arial"/>
        </w:rPr>
        <w:t>d. Sikap dan Prilaku dalam Berkarya</w:t>
      </w:r>
    </w:p>
    <w:p w:rsidR="002E534D" w:rsidRPr="006155EE" w:rsidRDefault="002E534D" w:rsidP="002E534D">
      <w:pPr>
        <w:spacing w:after="0" w:line="240" w:lineRule="auto"/>
        <w:ind w:left="270"/>
        <w:rPr>
          <w:rFonts w:ascii="Arial" w:hAnsi="Arial" w:cs="Arial"/>
        </w:rPr>
      </w:pPr>
      <w:r w:rsidRPr="006155EE">
        <w:rPr>
          <w:rFonts w:ascii="Arial" w:hAnsi="Arial" w:cs="Arial"/>
        </w:rPr>
        <w:t>e. Pemahaman Kaidah Berkehidupan Bermasyarakat</w:t>
      </w:r>
    </w:p>
    <w:p w:rsidR="002E534D" w:rsidRDefault="002E534D" w:rsidP="002E534D">
      <w:r>
        <w:br w:type="page"/>
      </w:r>
    </w:p>
    <w:p w:rsidR="005006B9" w:rsidRDefault="005006B9" w:rsidP="005006B9">
      <w:pPr>
        <w:pStyle w:val="Default"/>
        <w:jc w:val="center"/>
        <w:rPr>
          <w:b/>
          <w:bCs/>
          <w:sz w:val="22"/>
          <w:szCs w:val="22"/>
        </w:rPr>
        <w:sectPr w:rsidR="005006B9" w:rsidSect="005006B9">
          <w:pgSz w:w="12240" w:h="15840"/>
          <w:pgMar w:top="1440" w:right="1440" w:bottom="1440" w:left="1440" w:header="720" w:footer="720" w:gutter="0"/>
          <w:cols w:space="720"/>
          <w:docGrid w:linePitch="360"/>
        </w:sectPr>
      </w:pPr>
    </w:p>
    <w:p w:rsidR="005006B9" w:rsidRPr="005006B9" w:rsidRDefault="005006B9" w:rsidP="005006B9">
      <w:pPr>
        <w:pStyle w:val="Default"/>
        <w:jc w:val="center"/>
        <w:rPr>
          <w:sz w:val="22"/>
          <w:szCs w:val="22"/>
        </w:rPr>
      </w:pPr>
      <w:r w:rsidRPr="005006B9">
        <w:rPr>
          <w:b/>
          <w:bCs/>
          <w:sz w:val="22"/>
          <w:szCs w:val="22"/>
        </w:rPr>
        <w:lastRenderedPageBreak/>
        <w:t>Kaitan Rumusan Kompetensi Dengan Bahan Kajian</w:t>
      </w:r>
    </w:p>
    <w:p w:rsidR="005006B9" w:rsidRPr="005006B9" w:rsidRDefault="005006B9" w:rsidP="005006B9">
      <w:pPr>
        <w:spacing w:after="0" w:line="240" w:lineRule="auto"/>
        <w:jc w:val="center"/>
        <w:rPr>
          <w:rFonts w:ascii="Arial" w:hAnsi="Arial" w:cs="Arial"/>
        </w:rPr>
      </w:pPr>
      <w:r w:rsidRPr="005006B9">
        <w:rPr>
          <w:rFonts w:ascii="Arial" w:hAnsi="Arial" w:cs="Arial"/>
          <w:b/>
          <w:bCs/>
        </w:rPr>
        <w:t>(Yang Menjadi Kerangka Kurikulum)</w:t>
      </w:r>
    </w:p>
    <w:tbl>
      <w:tblPr>
        <w:tblStyle w:val="TableGrid"/>
        <w:tblW w:w="13788" w:type="dxa"/>
        <w:tblInd w:w="-612" w:type="dxa"/>
        <w:tblLook w:val="04A0" w:firstRow="1" w:lastRow="0" w:firstColumn="1" w:lastColumn="0" w:noHBand="0" w:noVBand="1"/>
      </w:tblPr>
      <w:tblGrid>
        <w:gridCol w:w="440"/>
        <w:gridCol w:w="5225"/>
        <w:gridCol w:w="511"/>
        <w:gridCol w:w="517"/>
        <w:gridCol w:w="409"/>
        <w:gridCol w:w="408"/>
        <w:gridCol w:w="407"/>
        <w:gridCol w:w="407"/>
        <w:gridCol w:w="407"/>
        <w:gridCol w:w="544"/>
        <w:gridCol w:w="544"/>
        <w:gridCol w:w="441"/>
        <w:gridCol w:w="441"/>
        <w:gridCol w:w="441"/>
        <w:gridCol w:w="441"/>
        <w:gridCol w:w="441"/>
        <w:gridCol w:w="441"/>
        <w:gridCol w:w="441"/>
        <w:gridCol w:w="441"/>
        <w:gridCol w:w="441"/>
      </w:tblGrid>
      <w:tr w:rsidR="005006B9" w:rsidRPr="005C4F75" w:rsidTr="00D4191D">
        <w:tc>
          <w:tcPr>
            <w:tcW w:w="5665" w:type="dxa"/>
            <w:gridSpan w:val="2"/>
            <w:vMerge w:val="restart"/>
            <w:vAlign w:val="center"/>
          </w:tcPr>
          <w:p w:rsidR="005006B9" w:rsidRPr="005C4F75" w:rsidRDefault="005006B9" w:rsidP="00D4191D">
            <w:pPr>
              <w:jc w:val="center"/>
              <w:rPr>
                <w:rFonts w:ascii="Arial" w:hAnsi="Arial" w:cs="Arial"/>
                <w:b/>
                <w:sz w:val="18"/>
                <w:szCs w:val="18"/>
              </w:rPr>
            </w:pPr>
            <w:r w:rsidRPr="00035DFB">
              <w:rPr>
                <w:rFonts w:ascii="Arial" w:hAnsi="Arial" w:cs="Arial"/>
                <w:b/>
                <w:szCs w:val="18"/>
              </w:rPr>
              <w:t>RUMUSAN KOMPETENSI</w:t>
            </w:r>
          </w:p>
        </w:tc>
        <w:tc>
          <w:tcPr>
            <w:tcW w:w="8123" w:type="dxa"/>
            <w:gridSpan w:val="18"/>
          </w:tcPr>
          <w:p w:rsidR="005006B9" w:rsidRPr="005C4F75" w:rsidRDefault="000D2D8B" w:rsidP="000D2D8B">
            <w:pPr>
              <w:jc w:val="center"/>
              <w:rPr>
                <w:rFonts w:ascii="Arial" w:hAnsi="Arial" w:cs="Arial"/>
                <w:b/>
                <w:sz w:val="18"/>
                <w:szCs w:val="18"/>
              </w:rPr>
            </w:pPr>
            <w:r>
              <w:rPr>
                <w:rFonts w:ascii="Arial" w:hAnsi="Arial" w:cs="Arial"/>
                <w:b/>
                <w:sz w:val="24"/>
                <w:szCs w:val="18"/>
              </w:rPr>
              <w:t>B</w:t>
            </w:r>
            <w:r>
              <w:rPr>
                <w:rFonts w:ascii="Arial" w:hAnsi="Arial" w:cs="Arial"/>
                <w:b/>
                <w:sz w:val="24"/>
                <w:szCs w:val="18"/>
                <w:lang w:val="en-US"/>
              </w:rPr>
              <w:t>IDANG</w:t>
            </w:r>
            <w:r w:rsidR="005006B9" w:rsidRPr="00035DFB">
              <w:rPr>
                <w:rFonts w:ascii="Arial" w:hAnsi="Arial" w:cs="Arial"/>
                <w:b/>
                <w:sz w:val="24"/>
                <w:szCs w:val="18"/>
              </w:rPr>
              <w:t xml:space="preserve"> KAJIAN</w:t>
            </w:r>
          </w:p>
        </w:tc>
      </w:tr>
      <w:tr w:rsidR="005006B9" w:rsidRPr="005C4F75" w:rsidTr="00D4191D">
        <w:tc>
          <w:tcPr>
            <w:tcW w:w="5665" w:type="dxa"/>
            <w:gridSpan w:val="2"/>
            <w:vMerge/>
          </w:tcPr>
          <w:p w:rsidR="005006B9" w:rsidRPr="005C4F75" w:rsidRDefault="005006B9" w:rsidP="00D4191D">
            <w:pPr>
              <w:rPr>
                <w:rFonts w:ascii="Arial" w:hAnsi="Arial" w:cs="Arial"/>
                <w:sz w:val="18"/>
                <w:szCs w:val="18"/>
              </w:rPr>
            </w:pPr>
          </w:p>
        </w:tc>
        <w:tc>
          <w:tcPr>
            <w:tcW w:w="1028" w:type="dxa"/>
            <w:gridSpan w:val="2"/>
            <w:vAlign w:val="center"/>
          </w:tcPr>
          <w:p w:rsidR="005006B9" w:rsidRPr="005C4F75" w:rsidRDefault="005006B9" w:rsidP="00D4191D">
            <w:pPr>
              <w:jc w:val="center"/>
              <w:rPr>
                <w:rFonts w:ascii="Arial" w:hAnsi="Arial" w:cs="Arial"/>
                <w:b/>
                <w:sz w:val="18"/>
                <w:szCs w:val="18"/>
              </w:rPr>
            </w:pPr>
            <w:r w:rsidRPr="005C4F75">
              <w:rPr>
                <w:rFonts w:ascii="Arial" w:hAnsi="Arial" w:cs="Arial"/>
                <w:b/>
                <w:sz w:val="18"/>
                <w:szCs w:val="18"/>
              </w:rPr>
              <w:t>Deskripsi Keadaan</w:t>
            </w:r>
          </w:p>
          <w:p w:rsidR="005006B9" w:rsidRPr="005C4F75" w:rsidRDefault="005006B9" w:rsidP="00D4191D">
            <w:pPr>
              <w:jc w:val="center"/>
              <w:rPr>
                <w:rFonts w:ascii="Arial" w:hAnsi="Arial" w:cs="Arial"/>
                <w:b/>
                <w:sz w:val="18"/>
                <w:szCs w:val="18"/>
              </w:rPr>
            </w:pPr>
            <w:r w:rsidRPr="005C4F75">
              <w:rPr>
                <w:rFonts w:ascii="Arial" w:hAnsi="Arial" w:cs="Arial"/>
                <w:b/>
                <w:sz w:val="18"/>
                <w:szCs w:val="18"/>
              </w:rPr>
              <w:t>dan Interaksi</w:t>
            </w:r>
          </w:p>
        </w:tc>
        <w:tc>
          <w:tcPr>
            <w:tcW w:w="2038" w:type="dxa"/>
            <w:gridSpan w:val="5"/>
            <w:vAlign w:val="center"/>
          </w:tcPr>
          <w:p w:rsidR="005006B9" w:rsidRPr="005C4F75" w:rsidRDefault="005006B9" w:rsidP="00D4191D">
            <w:pPr>
              <w:jc w:val="center"/>
              <w:rPr>
                <w:rFonts w:ascii="Arial" w:hAnsi="Arial" w:cs="Arial"/>
                <w:b/>
                <w:sz w:val="18"/>
                <w:szCs w:val="18"/>
              </w:rPr>
            </w:pPr>
            <w:r w:rsidRPr="005C4F75">
              <w:rPr>
                <w:rFonts w:ascii="Arial" w:hAnsi="Arial" w:cs="Arial"/>
                <w:b/>
                <w:sz w:val="18"/>
                <w:szCs w:val="18"/>
              </w:rPr>
              <w:t>Kajian Keilmuan Fisika</w:t>
            </w:r>
          </w:p>
        </w:tc>
        <w:tc>
          <w:tcPr>
            <w:tcW w:w="1088" w:type="dxa"/>
            <w:gridSpan w:val="2"/>
            <w:vAlign w:val="center"/>
          </w:tcPr>
          <w:p w:rsidR="005006B9" w:rsidRPr="005C4F75" w:rsidRDefault="005006B9" w:rsidP="00D4191D">
            <w:pPr>
              <w:jc w:val="center"/>
              <w:rPr>
                <w:rFonts w:ascii="Arial" w:hAnsi="Arial" w:cs="Arial"/>
                <w:b/>
                <w:sz w:val="18"/>
                <w:szCs w:val="18"/>
              </w:rPr>
            </w:pPr>
            <w:r w:rsidRPr="005C4F75">
              <w:rPr>
                <w:rFonts w:ascii="Arial" w:hAnsi="Arial" w:cs="Arial"/>
                <w:b/>
                <w:sz w:val="18"/>
                <w:szCs w:val="18"/>
              </w:rPr>
              <w:t>Perangkat</w:t>
            </w:r>
          </w:p>
          <w:p w:rsidR="005006B9" w:rsidRPr="005C4F75" w:rsidRDefault="005006B9" w:rsidP="00D4191D">
            <w:pPr>
              <w:jc w:val="center"/>
              <w:rPr>
                <w:rFonts w:ascii="Arial" w:hAnsi="Arial" w:cs="Arial"/>
                <w:b/>
                <w:sz w:val="18"/>
                <w:szCs w:val="18"/>
              </w:rPr>
            </w:pPr>
            <w:r w:rsidRPr="005C4F75">
              <w:rPr>
                <w:rFonts w:ascii="Arial" w:hAnsi="Arial" w:cs="Arial"/>
                <w:b/>
                <w:sz w:val="18"/>
                <w:szCs w:val="18"/>
              </w:rPr>
              <w:t>Observasi</w:t>
            </w:r>
          </w:p>
          <w:p w:rsidR="005006B9" w:rsidRPr="005C4F75" w:rsidRDefault="005006B9" w:rsidP="00D4191D">
            <w:pPr>
              <w:jc w:val="center"/>
              <w:rPr>
                <w:rFonts w:ascii="Arial" w:hAnsi="Arial" w:cs="Arial"/>
                <w:b/>
                <w:sz w:val="18"/>
                <w:szCs w:val="18"/>
              </w:rPr>
            </w:pPr>
            <w:r w:rsidRPr="005C4F75">
              <w:rPr>
                <w:rFonts w:ascii="Arial" w:hAnsi="Arial" w:cs="Arial"/>
                <w:b/>
                <w:sz w:val="18"/>
                <w:szCs w:val="18"/>
              </w:rPr>
              <w:t>Fisika</w:t>
            </w:r>
          </w:p>
        </w:tc>
        <w:tc>
          <w:tcPr>
            <w:tcW w:w="2205" w:type="dxa"/>
            <w:gridSpan w:val="5"/>
            <w:vAlign w:val="center"/>
          </w:tcPr>
          <w:p w:rsidR="005006B9" w:rsidRPr="005C4F75" w:rsidRDefault="005006B9" w:rsidP="00D4191D">
            <w:pPr>
              <w:jc w:val="center"/>
              <w:rPr>
                <w:rFonts w:ascii="Arial" w:hAnsi="Arial" w:cs="Arial"/>
                <w:b/>
                <w:sz w:val="18"/>
                <w:szCs w:val="18"/>
              </w:rPr>
            </w:pPr>
            <w:r w:rsidRPr="005C4F75">
              <w:rPr>
                <w:rFonts w:ascii="Arial" w:hAnsi="Arial" w:cs="Arial"/>
                <w:b/>
                <w:sz w:val="18"/>
                <w:szCs w:val="18"/>
              </w:rPr>
              <w:t>Penciri Institusi</w:t>
            </w:r>
          </w:p>
        </w:tc>
        <w:tc>
          <w:tcPr>
            <w:tcW w:w="1764" w:type="dxa"/>
            <w:gridSpan w:val="4"/>
            <w:vAlign w:val="center"/>
          </w:tcPr>
          <w:p w:rsidR="005006B9" w:rsidRPr="005C4F75" w:rsidRDefault="005006B9" w:rsidP="00D4191D">
            <w:pPr>
              <w:jc w:val="center"/>
              <w:rPr>
                <w:rFonts w:ascii="Arial" w:hAnsi="Arial" w:cs="Arial"/>
                <w:b/>
                <w:sz w:val="18"/>
                <w:szCs w:val="18"/>
              </w:rPr>
            </w:pPr>
            <w:r w:rsidRPr="005C4F75">
              <w:rPr>
                <w:rFonts w:ascii="Arial" w:hAnsi="Arial" w:cs="Arial"/>
                <w:b/>
                <w:sz w:val="18"/>
                <w:szCs w:val="18"/>
              </w:rPr>
              <w:t>Penciri Program Studi</w:t>
            </w:r>
          </w:p>
        </w:tc>
      </w:tr>
      <w:tr w:rsidR="005006B9" w:rsidRPr="005C4F75" w:rsidTr="00D4191D">
        <w:tc>
          <w:tcPr>
            <w:tcW w:w="5665" w:type="dxa"/>
            <w:gridSpan w:val="2"/>
            <w:vMerge/>
          </w:tcPr>
          <w:p w:rsidR="005006B9" w:rsidRPr="005C4F75" w:rsidRDefault="005006B9" w:rsidP="00D4191D">
            <w:pPr>
              <w:rPr>
                <w:rFonts w:ascii="Arial" w:hAnsi="Arial" w:cs="Arial"/>
                <w:sz w:val="18"/>
                <w:szCs w:val="18"/>
              </w:rPr>
            </w:pPr>
          </w:p>
        </w:tc>
        <w:tc>
          <w:tcPr>
            <w:tcW w:w="511" w:type="dxa"/>
          </w:tcPr>
          <w:p w:rsidR="005006B9" w:rsidRPr="005C4F75" w:rsidRDefault="005006B9" w:rsidP="00D4191D">
            <w:pPr>
              <w:rPr>
                <w:rFonts w:ascii="Arial" w:hAnsi="Arial" w:cs="Arial"/>
                <w:sz w:val="18"/>
                <w:szCs w:val="18"/>
              </w:rPr>
            </w:pPr>
            <w:r>
              <w:rPr>
                <w:rFonts w:ascii="Arial" w:hAnsi="Arial" w:cs="Arial"/>
                <w:sz w:val="18"/>
                <w:szCs w:val="18"/>
              </w:rPr>
              <w:t>1</w:t>
            </w:r>
          </w:p>
        </w:tc>
        <w:tc>
          <w:tcPr>
            <w:tcW w:w="517" w:type="dxa"/>
          </w:tcPr>
          <w:p w:rsidR="005006B9" w:rsidRPr="005C4F75" w:rsidRDefault="005006B9" w:rsidP="00D4191D">
            <w:pPr>
              <w:rPr>
                <w:rFonts w:ascii="Arial" w:hAnsi="Arial" w:cs="Arial"/>
                <w:sz w:val="18"/>
                <w:szCs w:val="18"/>
              </w:rPr>
            </w:pPr>
            <w:r>
              <w:rPr>
                <w:rFonts w:ascii="Arial" w:hAnsi="Arial" w:cs="Arial"/>
                <w:sz w:val="18"/>
                <w:szCs w:val="18"/>
              </w:rPr>
              <w:t>2</w:t>
            </w:r>
          </w:p>
        </w:tc>
        <w:tc>
          <w:tcPr>
            <w:tcW w:w="409" w:type="dxa"/>
          </w:tcPr>
          <w:p w:rsidR="005006B9" w:rsidRPr="005C4F75" w:rsidRDefault="005006B9" w:rsidP="00D4191D">
            <w:pPr>
              <w:rPr>
                <w:rFonts w:ascii="Arial" w:hAnsi="Arial" w:cs="Arial"/>
                <w:sz w:val="18"/>
                <w:szCs w:val="18"/>
              </w:rPr>
            </w:pPr>
            <w:r>
              <w:rPr>
                <w:rFonts w:ascii="Arial" w:hAnsi="Arial" w:cs="Arial"/>
                <w:sz w:val="18"/>
                <w:szCs w:val="18"/>
              </w:rPr>
              <w:t>3</w:t>
            </w:r>
          </w:p>
        </w:tc>
        <w:tc>
          <w:tcPr>
            <w:tcW w:w="408" w:type="dxa"/>
          </w:tcPr>
          <w:p w:rsidR="005006B9" w:rsidRPr="005C4F75" w:rsidRDefault="005006B9" w:rsidP="00D4191D">
            <w:pPr>
              <w:rPr>
                <w:rFonts w:ascii="Arial" w:hAnsi="Arial" w:cs="Arial"/>
                <w:sz w:val="18"/>
                <w:szCs w:val="18"/>
              </w:rPr>
            </w:pPr>
            <w:r>
              <w:rPr>
                <w:rFonts w:ascii="Arial" w:hAnsi="Arial" w:cs="Arial"/>
                <w:sz w:val="18"/>
                <w:szCs w:val="18"/>
              </w:rPr>
              <w:t>4</w:t>
            </w:r>
          </w:p>
        </w:tc>
        <w:tc>
          <w:tcPr>
            <w:tcW w:w="407" w:type="dxa"/>
          </w:tcPr>
          <w:p w:rsidR="005006B9" w:rsidRPr="005C4F75" w:rsidRDefault="005006B9" w:rsidP="00D4191D">
            <w:pPr>
              <w:rPr>
                <w:rFonts w:ascii="Arial" w:hAnsi="Arial" w:cs="Arial"/>
                <w:sz w:val="18"/>
                <w:szCs w:val="18"/>
              </w:rPr>
            </w:pPr>
            <w:r>
              <w:rPr>
                <w:rFonts w:ascii="Arial" w:hAnsi="Arial" w:cs="Arial"/>
                <w:sz w:val="18"/>
                <w:szCs w:val="18"/>
              </w:rPr>
              <w:t>5</w:t>
            </w:r>
          </w:p>
        </w:tc>
        <w:tc>
          <w:tcPr>
            <w:tcW w:w="407" w:type="dxa"/>
          </w:tcPr>
          <w:p w:rsidR="005006B9" w:rsidRPr="005C4F75" w:rsidRDefault="005006B9" w:rsidP="00D4191D">
            <w:pPr>
              <w:rPr>
                <w:rFonts w:ascii="Arial" w:hAnsi="Arial" w:cs="Arial"/>
                <w:sz w:val="18"/>
                <w:szCs w:val="18"/>
              </w:rPr>
            </w:pPr>
            <w:r>
              <w:rPr>
                <w:rFonts w:ascii="Arial" w:hAnsi="Arial" w:cs="Arial"/>
                <w:sz w:val="18"/>
                <w:szCs w:val="18"/>
              </w:rPr>
              <w:t>6</w:t>
            </w:r>
          </w:p>
        </w:tc>
        <w:tc>
          <w:tcPr>
            <w:tcW w:w="407" w:type="dxa"/>
          </w:tcPr>
          <w:p w:rsidR="005006B9" w:rsidRPr="005C4F75" w:rsidRDefault="005006B9" w:rsidP="00D4191D">
            <w:pPr>
              <w:rPr>
                <w:rFonts w:ascii="Arial" w:hAnsi="Arial" w:cs="Arial"/>
                <w:sz w:val="18"/>
                <w:szCs w:val="18"/>
              </w:rPr>
            </w:pPr>
            <w:r>
              <w:rPr>
                <w:rFonts w:ascii="Arial" w:hAnsi="Arial" w:cs="Arial"/>
                <w:sz w:val="18"/>
                <w:szCs w:val="18"/>
              </w:rPr>
              <w:t>7</w:t>
            </w:r>
          </w:p>
        </w:tc>
        <w:tc>
          <w:tcPr>
            <w:tcW w:w="544" w:type="dxa"/>
          </w:tcPr>
          <w:p w:rsidR="005006B9" w:rsidRPr="005C4F75" w:rsidRDefault="005006B9" w:rsidP="00D4191D">
            <w:pPr>
              <w:rPr>
                <w:rFonts w:ascii="Arial" w:hAnsi="Arial" w:cs="Arial"/>
                <w:sz w:val="18"/>
                <w:szCs w:val="18"/>
              </w:rPr>
            </w:pPr>
            <w:r>
              <w:rPr>
                <w:rFonts w:ascii="Arial" w:hAnsi="Arial" w:cs="Arial"/>
                <w:sz w:val="18"/>
                <w:szCs w:val="18"/>
              </w:rPr>
              <w:t>8</w:t>
            </w:r>
          </w:p>
        </w:tc>
        <w:tc>
          <w:tcPr>
            <w:tcW w:w="544" w:type="dxa"/>
          </w:tcPr>
          <w:p w:rsidR="005006B9" w:rsidRPr="005C4F75" w:rsidRDefault="005006B9" w:rsidP="00D4191D">
            <w:pPr>
              <w:rPr>
                <w:rFonts w:ascii="Arial" w:hAnsi="Arial" w:cs="Arial"/>
                <w:sz w:val="18"/>
                <w:szCs w:val="18"/>
              </w:rPr>
            </w:pPr>
            <w:r>
              <w:rPr>
                <w:rFonts w:ascii="Arial" w:hAnsi="Arial" w:cs="Arial"/>
                <w:sz w:val="18"/>
                <w:szCs w:val="18"/>
              </w:rPr>
              <w:t>9</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10</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11</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12</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13</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14</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15</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16</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17</w:t>
            </w:r>
          </w:p>
        </w:tc>
        <w:tc>
          <w:tcPr>
            <w:tcW w:w="441" w:type="dxa"/>
          </w:tcPr>
          <w:p w:rsidR="005006B9" w:rsidRPr="005C4F75" w:rsidRDefault="005006B9" w:rsidP="00D4191D">
            <w:pPr>
              <w:rPr>
                <w:rFonts w:ascii="Arial" w:hAnsi="Arial" w:cs="Arial"/>
                <w:sz w:val="18"/>
                <w:szCs w:val="18"/>
              </w:rPr>
            </w:pPr>
            <w:r>
              <w:rPr>
                <w:rFonts w:ascii="Arial" w:hAnsi="Arial" w:cs="Arial"/>
                <w:sz w:val="18"/>
                <w:szCs w:val="18"/>
              </w:rPr>
              <w:t>18</w:t>
            </w:r>
          </w:p>
        </w:tc>
      </w:tr>
      <w:tr w:rsidR="005006B9" w:rsidRPr="005C4F75" w:rsidTr="00D4191D">
        <w:tc>
          <w:tcPr>
            <w:tcW w:w="5665" w:type="dxa"/>
            <w:gridSpan w:val="2"/>
          </w:tcPr>
          <w:p w:rsidR="005006B9" w:rsidRPr="005C4F75" w:rsidRDefault="005006B9" w:rsidP="00D4191D">
            <w:pPr>
              <w:rPr>
                <w:rFonts w:ascii="Arial" w:hAnsi="Arial" w:cs="Arial"/>
                <w:b/>
                <w:sz w:val="18"/>
                <w:szCs w:val="18"/>
              </w:rPr>
            </w:pPr>
            <w:r w:rsidRPr="00035DFB">
              <w:rPr>
                <w:rFonts w:ascii="Arial" w:hAnsi="Arial" w:cs="Arial"/>
                <w:b/>
                <w:szCs w:val="18"/>
              </w:rPr>
              <w:t>UTAMA</w:t>
            </w:r>
          </w:p>
        </w:tc>
        <w:tc>
          <w:tcPr>
            <w:tcW w:w="511" w:type="dxa"/>
          </w:tcPr>
          <w:p w:rsidR="005006B9" w:rsidRDefault="005006B9" w:rsidP="00D4191D">
            <w:pPr>
              <w:rPr>
                <w:rFonts w:ascii="Arial" w:hAnsi="Arial" w:cs="Arial"/>
                <w:sz w:val="18"/>
                <w:szCs w:val="18"/>
              </w:rPr>
            </w:pPr>
          </w:p>
        </w:tc>
        <w:tc>
          <w:tcPr>
            <w:tcW w:w="517" w:type="dxa"/>
          </w:tcPr>
          <w:p w:rsidR="005006B9" w:rsidRDefault="005006B9" w:rsidP="00D4191D">
            <w:pPr>
              <w:rPr>
                <w:rFonts w:ascii="Arial" w:hAnsi="Arial" w:cs="Arial"/>
                <w:sz w:val="18"/>
                <w:szCs w:val="18"/>
              </w:rPr>
            </w:pPr>
          </w:p>
        </w:tc>
        <w:tc>
          <w:tcPr>
            <w:tcW w:w="409" w:type="dxa"/>
          </w:tcPr>
          <w:p w:rsidR="005006B9" w:rsidRDefault="005006B9" w:rsidP="00D4191D">
            <w:pPr>
              <w:rPr>
                <w:rFonts w:ascii="Arial" w:hAnsi="Arial" w:cs="Arial"/>
                <w:sz w:val="18"/>
                <w:szCs w:val="18"/>
              </w:rPr>
            </w:pPr>
          </w:p>
        </w:tc>
        <w:tc>
          <w:tcPr>
            <w:tcW w:w="408"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1.</w:t>
            </w:r>
          </w:p>
        </w:tc>
        <w:tc>
          <w:tcPr>
            <w:tcW w:w="5225" w:type="dxa"/>
          </w:tcPr>
          <w:p w:rsidR="005006B9" w:rsidRPr="00035DFB" w:rsidRDefault="005006B9" w:rsidP="00D4191D">
            <w:pPr>
              <w:pStyle w:val="Default"/>
              <w:rPr>
                <w:sz w:val="22"/>
                <w:szCs w:val="22"/>
              </w:rPr>
            </w:pPr>
            <w:r>
              <w:rPr>
                <w:sz w:val="22"/>
                <w:szCs w:val="22"/>
              </w:rPr>
              <w:t xml:space="preserve">Mampu menerapkan perangkat keilmuan fisika untuk menjelaskan fenomena fisika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2.</w:t>
            </w:r>
          </w:p>
        </w:tc>
        <w:tc>
          <w:tcPr>
            <w:tcW w:w="5225" w:type="dxa"/>
          </w:tcPr>
          <w:p w:rsidR="005006B9" w:rsidRPr="00035DFB" w:rsidRDefault="005006B9" w:rsidP="00D4191D">
            <w:pPr>
              <w:pStyle w:val="Default"/>
              <w:rPr>
                <w:sz w:val="22"/>
                <w:szCs w:val="22"/>
              </w:rPr>
            </w:pPr>
            <w:r>
              <w:rPr>
                <w:sz w:val="22"/>
                <w:szCs w:val="22"/>
              </w:rPr>
              <w:t xml:space="preserve">Mampu berpikir kritis untuk mengembangkan pengetahuan (wawasan kefisikaan).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3.</w:t>
            </w:r>
          </w:p>
        </w:tc>
        <w:tc>
          <w:tcPr>
            <w:tcW w:w="5225" w:type="dxa"/>
          </w:tcPr>
          <w:p w:rsidR="005006B9" w:rsidRPr="00035DFB" w:rsidRDefault="005006B9" w:rsidP="00D4191D">
            <w:pPr>
              <w:pStyle w:val="Default"/>
              <w:rPr>
                <w:sz w:val="22"/>
                <w:szCs w:val="22"/>
              </w:rPr>
            </w:pPr>
            <w:r>
              <w:rPr>
                <w:sz w:val="22"/>
                <w:szCs w:val="22"/>
              </w:rPr>
              <w:t xml:space="preserve">Mampu merangkai dan mengoperasikan berbagai alat ukur dan perangkat percobaan fisika,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4.</w:t>
            </w:r>
          </w:p>
        </w:tc>
        <w:tc>
          <w:tcPr>
            <w:tcW w:w="5225" w:type="dxa"/>
          </w:tcPr>
          <w:p w:rsidR="005006B9" w:rsidRPr="00035DFB" w:rsidRDefault="005006B9" w:rsidP="00D4191D">
            <w:pPr>
              <w:pStyle w:val="Default"/>
              <w:rPr>
                <w:sz w:val="22"/>
                <w:szCs w:val="22"/>
              </w:rPr>
            </w:pPr>
            <w:r>
              <w:rPr>
                <w:sz w:val="22"/>
                <w:szCs w:val="22"/>
              </w:rPr>
              <w:t xml:space="preserve">Mampu melakukan akuisisi, mengolah, me- nyajikan dan interprestasi data percobaan,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5.</w:t>
            </w:r>
          </w:p>
        </w:tc>
        <w:tc>
          <w:tcPr>
            <w:tcW w:w="5225" w:type="dxa"/>
          </w:tcPr>
          <w:p w:rsidR="005006B9" w:rsidRPr="00035DFB" w:rsidRDefault="005006B9" w:rsidP="00D4191D">
            <w:pPr>
              <w:pStyle w:val="Default"/>
              <w:rPr>
                <w:sz w:val="22"/>
                <w:szCs w:val="22"/>
              </w:rPr>
            </w:pPr>
            <w:r>
              <w:rPr>
                <w:sz w:val="22"/>
                <w:szCs w:val="22"/>
              </w:rPr>
              <w:t xml:space="preserve">Mampu menerapkan perangkat keilmuan fisika dan ketrampilan teknis percobaan untuk melakukan kajian ilmiah,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6.</w:t>
            </w:r>
          </w:p>
        </w:tc>
        <w:tc>
          <w:tcPr>
            <w:tcW w:w="5225" w:type="dxa"/>
          </w:tcPr>
          <w:p w:rsidR="005006B9" w:rsidRPr="00035DFB" w:rsidRDefault="005006B9" w:rsidP="00D4191D">
            <w:pPr>
              <w:pStyle w:val="Default"/>
              <w:rPr>
                <w:sz w:val="22"/>
                <w:szCs w:val="22"/>
              </w:rPr>
            </w:pPr>
            <w:r>
              <w:rPr>
                <w:sz w:val="22"/>
                <w:szCs w:val="22"/>
              </w:rPr>
              <w:t xml:space="preserve">Mampu membuat karya ilmiah dan mengkomunikasikannya secara lesan maupun tertulis,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5665" w:type="dxa"/>
            <w:gridSpan w:val="2"/>
          </w:tcPr>
          <w:p w:rsidR="005006B9" w:rsidRPr="00035DFB" w:rsidRDefault="005006B9" w:rsidP="00D4191D">
            <w:pPr>
              <w:rPr>
                <w:rFonts w:ascii="Arial" w:hAnsi="Arial" w:cs="Arial"/>
                <w:b/>
                <w:sz w:val="18"/>
                <w:szCs w:val="18"/>
              </w:rPr>
            </w:pPr>
            <w:r w:rsidRPr="00035DFB">
              <w:rPr>
                <w:rFonts w:ascii="Arial" w:hAnsi="Arial" w:cs="Arial"/>
                <w:b/>
                <w:szCs w:val="18"/>
              </w:rPr>
              <w:t>PENDUKUNG</w:t>
            </w:r>
          </w:p>
        </w:tc>
        <w:tc>
          <w:tcPr>
            <w:tcW w:w="511" w:type="dxa"/>
          </w:tcPr>
          <w:p w:rsidR="005006B9" w:rsidRDefault="005006B9" w:rsidP="00D4191D">
            <w:pPr>
              <w:rPr>
                <w:rFonts w:ascii="Arial" w:hAnsi="Arial" w:cs="Arial"/>
                <w:sz w:val="18"/>
                <w:szCs w:val="18"/>
              </w:rPr>
            </w:pPr>
          </w:p>
        </w:tc>
        <w:tc>
          <w:tcPr>
            <w:tcW w:w="517" w:type="dxa"/>
          </w:tcPr>
          <w:p w:rsidR="005006B9" w:rsidRDefault="005006B9" w:rsidP="00D4191D">
            <w:pPr>
              <w:rPr>
                <w:rFonts w:ascii="Arial" w:hAnsi="Arial" w:cs="Arial"/>
                <w:sz w:val="18"/>
                <w:szCs w:val="18"/>
              </w:rPr>
            </w:pPr>
          </w:p>
        </w:tc>
        <w:tc>
          <w:tcPr>
            <w:tcW w:w="409" w:type="dxa"/>
          </w:tcPr>
          <w:p w:rsidR="005006B9" w:rsidRDefault="005006B9" w:rsidP="00D4191D">
            <w:pPr>
              <w:rPr>
                <w:rFonts w:ascii="Arial" w:hAnsi="Arial" w:cs="Arial"/>
                <w:sz w:val="18"/>
                <w:szCs w:val="18"/>
              </w:rPr>
            </w:pPr>
          </w:p>
        </w:tc>
        <w:tc>
          <w:tcPr>
            <w:tcW w:w="408"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1.</w:t>
            </w:r>
          </w:p>
        </w:tc>
        <w:tc>
          <w:tcPr>
            <w:tcW w:w="5225" w:type="dxa"/>
          </w:tcPr>
          <w:p w:rsidR="005006B9" w:rsidRPr="00035DFB" w:rsidRDefault="005006B9" w:rsidP="00D4191D">
            <w:pPr>
              <w:pStyle w:val="Default"/>
              <w:rPr>
                <w:sz w:val="22"/>
                <w:szCs w:val="22"/>
              </w:rPr>
            </w:pPr>
            <w:r>
              <w:rPr>
                <w:sz w:val="22"/>
                <w:szCs w:val="22"/>
              </w:rPr>
              <w:t xml:space="preserve">Mampu memanfaatkan Teknologi Informasi dan Komunikasi </w:t>
            </w:r>
          </w:p>
        </w:tc>
        <w:tc>
          <w:tcPr>
            <w:tcW w:w="511" w:type="dxa"/>
          </w:tcPr>
          <w:p w:rsidR="005006B9" w:rsidRDefault="005006B9" w:rsidP="00D4191D">
            <w:pPr>
              <w:rPr>
                <w:rFonts w:ascii="Arial" w:hAnsi="Arial" w:cs="Arial"/>
                <w:sz w:val="18"/>
                <w:szCs w:val="18"/>
              </w:rPr>
            </w:pPr>
          </w:p>
        </w:tc>
        <w:tc>
          <w:tcPr>
            <w:tcW w:w="517" w:type="dxa"/>
          </w:tcPr>
          <w:p w:rsidR="005006B9" w:rsidRDefault="005006B9" w:rsidP="00D4191D">
            <w:pPr>
              <w:rPr>
                <w:rFonts w:ascii="Arial" w:hAnsi="Arial" w:cs="Arial"/>
                <w:sz w:val="18"/>
                <w:szCs w:val="18"/>
              </w:rPr>
            </w:pPr>
          </w:p>
        </w:tc>
        <w:tc>
          <w:tcPr>
            <w:tcW w:w="409" w:type="dxa"/>
          </w:tcPr>
          <w:p w:rsidR="005006B9" w:rsidRDefault="005006B9" w:rsidP="00D4191D">
            <w:pPr>
              <w:rPr>
                <w:rFonts w:ascii="Arial" w:hAnsi="Arial" w:cs="Arial"/>
                <w:sz w:val="18"/>
                <w:szCs w:val="18"/>
              </w:rPr>
            </w:pPr>
          </w:p>
        </w:tc>
        <w:tc>
          <w:tcPr>
            <w:tcW w:w="408"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2.</w:t>
            </w:r>
          </w:p>
        </w:tc>
        <w:tc>
          <w:tcPr>
            <w:tcW w:w="5225" w:type="dxa"/>
          </w:tcPr>
          <w:p w:rsidR="005006B9" w:rsidRPr="00035DFB" w:rsidRDefault="005006B9" w:rsidP="00D4191D">
            <w:pPr>
              <w:pStyle w:val="Default"/>
              <w:rPr>
                <w:sz w:val="22"/>
                <w:szCs w:val="22"/>
              </w:rPr>
            </w:pPr>
            <w:r>
              <w:rPr>
                <w:sz w:val="22"/>
                <w:szCs w:val="22"/>
              </w:rPr>
              <w:t xml:space="preserve">Mampu berbahasa Inggris dalam komunikasi ilmiah, </w:t>
            </w:r>
          </w:p>
        </w:tc>
        <w:tc>
          <w:tcPr>
            <w:tcW w:w="511" w:type="dxa"/>
          </w:tcPr>
          <w:p w:rsidR="005006B9" w:rsidRDefault="005006B9" w:rsidP="00D4191D">
            <w:pPr>
              <w:rPr>
                <w:rFonts w:ascii="Arial" w:hAnsi="Arial" w:cs="Arial"/>
                <w:sz w:val="18"/>
                <w:szCs w:val="18"/>
              </w:rPr>
            </w:pPr>
          </w:p>
        </w:tc>
        <w:tc>
          <w:tcPr>
            <w:tcW w:w="517" w:type="dxa"/>
          </w:tcPr>
          <w:p w:rsidR="005006B9" w:rsidRDefault="005006B9" w:rsidP="00D4191D">
            <w:pPr>
              <w:rPr>
                <w:rFonts w:ascii="Arial" w:hAnsi="Arial" w:cs="Arial"/>
                <w:sz w:val="18"/>
                <w:szCs w:val="18"/>
              </w:rPr>
            </w:pPr>
          </w:p>
        </w:tc>
        <w:tc>
          <w:tcPr>
            <w:tcW w:w="409" w:type="dxa"/>
          </w:tcPr>
          <w:p w:rsidR="005006B9" w:rsidRDefault="005006B9" w:rsidP="00D4191D">
            <w:pPr>
              <w:rPr>
                <w:rFonts w:ascii="Arial" w:hAnsi="Arial" w:cs="Arial"/>
                <w:sz w:val="18"/>
                <w:szCs w:val="18"/>
              </w:rPr>
            </w:pPr>
          </w:p>
        </w:tc>
        <w:tc>
          <w:tcPr>
            <w:tcW w:w="408"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3.</w:t>
            </w:r>
          </w:p>
        </w:tc>
        <w:tc>
          <w:tcPr>
            <w:tcW w:w="5225" w:type="dxa"/>
          </w:tcPr>
          <w:p w:rsidR="005006B9" w:rsidRPr="00035DFB" w:rsidRDefault="005006B9" w:rsidP="00D4191D">
            <w:pPr>
              <w:pStyle w:val="Default"/>
              <w:rPr>
                <w:sz w:val="22"/>
                <w:szCs w:val="22"/>
              </w:rPr>
            </w:pPr>
            <w:r>
              <w:rPr>
                <w:sz w:val="22"/>
                <w:szCs w:val="22"/>
              </w:rPr>
              <w:t xml:space="preserve">Mampu mengkomunikasikan hasil analisis kepada masyarakat umum. </w:t>
            </w:r>
          </w:p>
        </w:tc>
        <w:tc>
          <w:tcPr>
            <w:tcW w:w="511" w:type="dxa"/>
          </w:tcPr>
          <w:p w:rsidR="005006B9" w:rsidRDefault="005006B9" w:rsidP="00D4191D">
            <w:pPr>
              <w:rPr>
                <w:rFonts w:ascii="Arial" w:hAnsi="Arial" w:cs="Arial"/>
                <w:sz w:val="18"/>
                <w:szCs w:val="18"/>
              </w:rPr>
            </w:pPr>
          </w:p>
        </w:tc>
        <w:tc>
          <w:tcPr>
            <w:tcW w:w="517" w:type="dxa"/>
          </w:tcPr>
          <w:p w:rsidR="005006B9" w:rsidRDefault="005006B9" w:rsidP="00D4191D">
            <w:pPr>
              <w:rPr>
                <w:rFonts w:ascii="Arial" w:hAnsi="Arial" w:cs="Arial"/>
                <w:sz w:val="18"/>
                <w:szCs w:val="18"/>
              </w:rPr>
            </w:pPr>
          </w:p>
        </w:tc>
        <w:tc>
          <w:tcPr>
            <w:tcW w:w="409" w:type="dxa"/>
          </w:tcPr>
          <w:p w:rsidR="005006B9" w:rsidRDefault="005006B9" w:rsidP="00D4191D">
            <w:pPr>
              <w:rPr>
                <w:rFonts w:ascii="Arial" w:hAnsi="Arial" w:cs="Arial"/>
                <w:sz w:val="18"/>
                <w:szCs w:val="18"/>
              </w:rPr>
            </w:pPr>
          </w:p>
        </w:tc>
        <w:tc>
          <w:tcPr>
            <w:tcW w:w="408"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407"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544" w:type="dxa"/>
          </w:tcPr>
          <w:p w:rsidR="005006B9" w:rsidRDefault="005006B9" w:rsidP="00D4191D">
            <w:pP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4.</w:t>
            </w:r>
          </w:p>
        </w:tc>
        <w:tc>
          <w:tcPr>
            <w:tcW w:w="5225" w:type="dxa"/>
          </w:tcPr>
          <w:p w:rsidR="005006B9" w:rsidRPr="00035DFB" w:rsidRDefault="005006B9" w:rsidP="00D4191D">
            <w:pPr>
              <w:pStyle w:val="Default"/>
              <w:rPr>
                <w:sz w:val="22"/>
                <w:szCs w:val="22"/>
              </w:rPr>
            </w:pPr>
            <w:r>
              <w:rPr>
                <w:sz w:val="22"/>
                <w:szCs w:val="22"/>
              </w:rPr>
              <w:t xml:space="preserve">Menguasai bidang fisika tertentu berkaitan dengan energi </w:t>
            </w:r>
          </w:p>
        </w:tc>
        <w:tc>
          <w:tcPr>
            <w:tcW w:w="51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1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9"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8"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07"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tcPr>
          <w:p w:rsidR="005006B9" w:rsidRDefault="005006B9" w:rsidP="00D4191D">
            <w:pP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r>
      <w:tr w:rsidR="005006B9" w:rsidRPr="005C4F75" w:rsidTr="00D4191D">
        <w:tc>
          <w:tcPr>
            <w:tcW w:w="440" w:type="dxa"/>
          </w:tcPr>
          <w:p w:rsidR="005006B9" w:rsidRPr="005C4F75" w:rsidRDefault="005006B9" w:rsidP="00D4191D">
            <w:pPr>
              <w:rPr>
                <w:rFonts w:ascii="Arial" w:hAnsi="Arial" w:cs="Arial"/>
                <w:sz w:val="18"/>
                <w:szCs w:val="18"/>
              </w:rPr>
            </w:pPr>
            <w:r>
              <w:rPr>
                <w:rFonts w:ascii="Arial" w:hAnsi="Arial" w:cs="Arial"/>
                <w:sz w:val="18"/>
                <w:szCs w:val="18"/>
              </w:rPr>
              <w:t>5.</w:t>
            </w:r>
          </w:p>
        </w:tc>
        <w:tc>
          <w:tcPr>
            <w:tcW w:w="5225" w:type="dxa"/>
          </w:tcPr>
          <w:p w:rsidR="005006B9" w:rsidRDefault="005006B9" w:rsidP="00D4191D">
            <w:pPr>
              <w:pStyle w:val="Default"/>
              <w:rPr>
                <w:sz w:val="22"/>
                <w:szCs w:val="22"/>
              </w:rPr>
            </w:pPr>
            <w:r>
              <w:rPr>
                <w:sz w:val="22"/>
                <w:szCs w:val="22"/>
              </w:rPr>
              <w:t xml:space="preserve">Mampu mengkomunikasikan hasil analisis kepada masyarakat umum </w:t>
            </w:r>
          </w:p>
          <w:p w:rsidR="005006B9" w:rsidRPr="005C4F75" w:rsidRDefault="005006B9" w:rsidP="00D4191D">
            <w:pPr>
              <w:rPr>
                <w:rFonts w:ascii="Arial" w:hAnsi="Arial" w:cs="Arial"/>
                <w:sz w:val="18"/>
                <w:szCs w:val="18"/>
              </w:rPr>
            </w:pPr>
          </w:p>
        </w:tc>
        <w:tc>
          <w:tcPr>
            <w:tcW w:w="511" w:type="dxa"/>
            <w:vAlign w:val="center"/>
          </w:tcPr>
          <w:p w:rsidR="005006B9" w:rsidRDefault="005006B9" w:rsidP="00D4191D">
            <w:pPr>
              <w:jc w:val="center"/>
              <w:rPr>
                <w:rFonts w:ascii="Arial" w:hAnsi="Arial" w:cs="Arial"/>
                <w:sz w:val="18"/>
                <w:szCs w:val="18"/>
              </w:rPr>
            </w:pP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p>
        </w:tc>
        <w:tc>
          <w:tcPr>
            <w:tcW w:w="408"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Default="005006B9" w:rsidP="00D4191D">
            <w:pPr>
              <w:rPr>
                <w:rFonts w:ascii="Arial" w:hAnsi="Arial" w:cs="Arial"/>
                <w:sz w:val="18"/>
                <w:szCs w:val="18"/>
              </w:rPr>
            </w:pPr>
            <w:r>
              <w:rPr>
                <w:rFonts w:ascii="Arial" w:hAnsi="Arial" w:cs="Arial"/>
                <w:sz w:val="18"/>
                <w:szCs w:val="18"/>
              </w:rPr>
              <w:t>6.</w:t>
            </w:r>
          </w:p>
        </w:tc>
        <w:tc>
          <w:tcPr>
            <w:tcW w:w="5225" w:type="dxa"/>
          </w:tcPr>
          <w:p w:rsidR="005006B9" w:rsidRPr="00035DFB" w:rsidRDefault="005006B9" w:rsidP="00D4191D">
            <w:pPr>
              <w:pStyle w:val="Default"/>
              <w:rPr>
                <w:sz w:val="22"/>
                <w:szCs w:val="22"/>
              </w:rPr>
            </w:pPr>
            <w:r>
              <w:rPr>
                <w:sz w:val="22"/>
                <w:szCs w:val="22"/>
              </w:rPr>
              <w:t xml:space="preserve">Mempunyai kemampuan untuk mentrasfer ilmu fisika </w:t>
            </w:r>
          </w:p>
        </w:tc>
        <w:tc>
          <w:tcPr>
            <w:tcW w:w="511" w:type="dxa"/>
            <w:vAlign w:val="center"/>
          </w:tcPr>
          <w:p w:rsidR="005006B9" w:rsidRDefault="005006B9" w:rsidP="00D4191D">
            <w:pPr>
              <w:jc w:val="center"/>
              <w:rPr>
                <w:rFonts w:ascii="Arial" w:hAnsi="Arial" w:cs="Arial"/>
                <w:sz w:val="18"/>
                <w:szCs w:val="18"/>
              </w:rPr>
            </w:pP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p>
        </w:tc>
        <w:tc>
          <w:tcPr>
            <w:tcW w:w="408"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5665" w:type="dxa"/>
            <w:gridSpan w:val="2"/>
          </w:tcPr>
          <w:p w:rsidR="005006B9" w:rsidRPr="00035DFB" w:rsidRDefault="005006B9" w:rsidP="00D4191D">
            <w:pPr>
              <w:pStyle w:val="Default"/>
              <w:rPr>
                <w:b/>
                <w:sz w:val="22"/>
                <w:szCs w:val="22"/>
              </w:rPr>
            </w:pPr>
            <w:r w:rsidRPr="00035DFB">
              <w:rPr>
                <w:b/>
                <w:sz w:val="22"/>
                <w:szCs w:val="22"/>
              </w:rPr>
              <w:lastRenderedPageBreak/>
              <w:t>LAINNYA</w:t>
            </w:r>
          </w:p>
        </w:tc>
        <w:tc>
          <w:tcPr>
            <w:tcW w:w="511" w:type="dxa"/>
            <w:vAlign w:val="center"/>
          </w:tcPr>
          <w:p w:rsidR="005006B9" w:rsidRDefault="005006B9" w:rsidP="00D4191D">
            <w:pPr>
              <w:jc w:val="center"/>
              <w:rPr>
                <w:rFonts w:ascii="Arial" w:hAnsi="Arial" w:cs="Arial"/>
                <w:sz w:val="18"/>
                <w:szCs w:val="18"/>
              </w:rPr>
            </w:pP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p>
        </w:tc>
        <w:tc>
          <w:tcPr>
            <w:tcW w:w="408"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Default="005006B9" w:rsidP="00D4191D">
            <w:pPr>
              <w:rPr>
                <w:rFonts w:ascii="Arial" w:hAnsi="Arial" w:cs="Arial"/>
                <w:sz w:val="18"/>
                <w:szCs w:val="18"/>
              </w:rPr>
            </w:pPr>
            <w:r>
              <w:rPr>
                <w:rFonts w:ascii="Arial" w:hAnsi="Arial" w:cs="Arial"/>
                <w:sz w:val="18"/>
                <w:szCs w:val="18"/>
              </w:rPr>
              <w:t>1.</w:t>
            </w:r>
          </w:p>
        </w:tc>
        <w:tc>
          <w:tcPr>
            <w:tcW w:w="5225" w:type="dxa"/>
          </w:tcPr>
          <w:p w:rsidR="005006B9" w:rsidRDefault="005006B9" w:rsidP="00D4191D">
            <w:pPr>
              <w:pStyle w:val="Default"/>
              <w:rPr>
                <w:sz w:val="22"/>
                <w:szCs w:val="22"/>
              </w:rPr>
            </w:pPr>
            <w:r>
              <w:rPr>
                <w:sz w:val="22"/>
                <w:szCs w:val="22"/>
              </w:rPr>
              <w:t xml:space="preserve">Mampu mengembangkan potensi secara mandiri dalam kearifan lokal ke tingkat nasional/international, </w:t>
            </w:r>
          </w:p>
        </w:tc>
        <w:tc>
          <w:tcPr>
            <w:tcW w:w="511" w:type="dxa"/>
            <w:vAlign w:val="center"/>
          </w:tcPr>
          <w:p w:rsidR="005006B9" w:rsidRDefault="005006B9" w:rsidP="00D4191D">
            <w:pPr>
              <w:jc w:val="center"/>
              <w:rPr>
                <w:rFonts w:ascii="Arial" w:hAnsi="Arial" w:cs="Arial"/>
                <w:sz w:val="18"/>
                <w:szCs w:val="18"/>
              </w:rPr>
            </w:pP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p>
        </w:tc>
        <w:tc>
          <w:tcPr>
            <w:tcW w:w="408"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544" w:type="dxa"/>
            <w:vAlign w:val="center"/>
          </w:tcPr>
          <w:p w:rsidR="005006B9" w:rsidRDefault="000D2D8B"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r w:rsidR="005006B9" w:rsidRPr="005C4F75" w:rsidTr="00D4191D">
        <w:tc>
          <w:tcPr>
            <w:tcW w:w="440" w:type="dxa"/>
          </w:tcPr>
          <w:p w:rsidR="005006B9" w:rsidRDefault="005006B9" w:rsidP="00D4191D">
            <w:pPr>
              <w:rPr>
                <w:rFonts w:ascii="Arial" w:hAnsi="Arial" w:cs="Arial"/>
                <w:sz w:val="18"/>
                <w:szCs w:val="18"/>
              </w:rPr>
            </w:pPr>
            <w:r>
              <w:rPr>
                <w:rFonts w:ascii="Arial" w:hAnsi="Arial" w:cs="Arial"/>
                <w:sz w:val="18"/>
                <w:szCs w:val="18"/>
              </w:rPr>
              <w:t>2.</w:t>
            </w:r>
          </w:p>
        </w:tc>
        <w:tc>
          <w:tcPr>
            <w:tcW w:w="5225" w:type="dxa"/>
          </w:tcPr>
          <w:p w:rsidR="005006B9" w:rsidRDefault="005006B9" w:rsidP="00D4191D">
            <w:pPr>
              <w:pStyle w:val="Default"/>
              <w:rPr>
                <w:sz w:val="22"/>
                <w:szCs w:val="22"/>
              </w:rPr>
            </w:pPr>
            <w:r>
              <w:rPr>
                <w:sz w:val="22"/>
                <w:szCs w:val="22"/>
              </w:rPr>
              <w:t xml:space="preserve">Mampu mengembangkan jiwa wirausaha </w:t>
            </w:r>
          </w:p>
        </w:tc>
        <w:tc>
          <w:tcPr>
            <w:tcW w:w="511" w:type="dxa"/>
            <w:vAlign w:val="center"/>
          </w:tcPr>
          <w:p w:rsidR="005006B9" w:rsidRDefault="005006B9" w:rsidP="00D4191D">
            <w:pPr>
              <w:jc w:val="center"/>
              <w:rPr>
                <w:rFonts w:ascii="Arial" w:hAnsi="Arial" w:cs="Arial"/>
                <w:sz w:val="18"/>
                <w:szCs w:val="18"/>
              </w:rPr>
            </w:pPr>
          </w:p>
        </w:tc>
        <w:tc>
          <w:tcPr>
            <w:tcW w:w="517" w:type="dxa"/>
            <w:vAlign w:val="center"/>
          </w:tcPr>
          <w:p w:rsidR="005006B9" w:rsidRDefault="005006B9" w:rsidP="00D4191D">
            <w:pPr>
              <w:jc w:val="center"/>
              <w:rPr>
                <w:rFonts w:ascii="Arial" w:hAnsi="Arial" w:cs="Arial"/>
                <w:sz w:val="18"/>
                <w:szCs w:val="18"/>
              </w:rPr>
            </w:pPr>
          </w:p>
        </w:tc>
        <w:tc>
          <w:tcPr>
            <w:tcW w:w="409" w:type="dxa"/>
            <w:vAlign w:val="center"/>
          </w:tcPr>
          <w:p w:rsidR="005006B9" w:rsidRDefault="005006B9" w:rsidP="00D4191D">
            <w:pPr>
              <w:jc w:val="center"/>
              <w:rPr>
                <w:rFonts w:ascii="Arial" w:hAnsi="Arial" w:cs="Arial"/>
                <w:sz w:val="18"/>
                <w:szCs w:val="18"/>
              </w:rPr>
            </w:pPr>
          </w:p>
        </w:tc>
        <w:tc>
          <w:tcPr>
            <w:tcW w:w="408"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407"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544"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r>
              <w:rPr>
                <w:rFonts w:ascii="Arial" w:hAnsi="Arial" w:cs="Arial"/>
                <w:sz w:val="18"/>
                <w:szCs w:val="18"/>
              </w:rPr>
              <w:t>x</w:t>
            </w: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c>
          <w:tcPr>
            <w:tcW w:w="441" w:type="dxa"/>
            <w:vAlign w:val="center"/>
          </w:tcPr>
          <w:p w:rsidR="005006B9" w:rsidRDefault="005006B9" w:rsidP="00D4191D">
            <w:pPr>
              <w:jc w:val="center"/>
              <w:rPr>
                <w:rFonts w:ascii="Arial" w:hAnsi="Arial" w:cs="Arial"/>
                <w:sz w:val="18"/>
                <w:szCs w:val="18"/>
              </w:rPr>
            </w:pPr>
          </w:p>
        </w:tc>
      </w:tr>
    </w:tbl>
    <w:p w:rsidR="005006B9" w:rsidRDefault="005006B9" w:rsidP="005006B9">
      <w:pPr>
        <w:sectPr w:rsidR="005006B9" w:rsidSect="00D4191D">
          <w:pgSz w:w="15840" w:h="12240" w:orient="landscape"/>
          <w:pgMar w:top="1440" w:right="1440" w:bottom="1440" w:left="1440" w:header="720" w:footer="720" w:gutter="0"/>
          <w:cols w:space="720"/>
          <w:docGrid w:linePitch="360"/>
        </w:sectPr>
      </w:pPr>
    </w:p>
    <w:p w:rsidR="005006B9" w:rsidRPr="005006B9" w:rsidRDefault="005006B9" w:rsidP="005006B9">
      <w:pPr>
        <w:autoSpaceDE w:val="0"/>
        <w:autoSpaceDN w:val="0"/>
        <w:adjustRightInd w:val="0"/>
        <w:spacing w:after="0" w:line="240" w:lineRule="auto"/>
        <w:jc w:val="center"/>
        <w:rPr>
          <w:rFonts w:ascii="Arial" w:hAnsi="Arial" w:cs="Arial"/>
          <w:color w:val="000000"/>
          <w:lang w:val="en-US"/>
        </w:rPr>
      </w:pPr>
      <w:r w:rsidRPr="005006B9">
        <w:rPr>
          <w:rFonts w:ascii="Arial" w:hAnsi="Arial" w:cs="Arial"/>
          <w:b/>
          <w:bCs/>
          <w:color w:val="000000"/>
          <w:lang w:val="en-US"/>
        </w:rPr>
        <w:lastRenderedPageBreak/>
        <w:t>Kerangka kurikulum dalam bentuk matakuliah</w:t>
      </w:r>
    </w:p>
    <w:p w:rsidR="005006B9" w:rsidRDefault="005006B9" w:rsidP="005006B9">
      <w:pPr>
        <w:jc w:val="center"/>
        <w:rPr>
          <w:rFonts w:ascii="Arial" w:eastAsia="Times New Roman" w:hAnsi="Arial" w:cs="Arial"/>
          <w:b/>
          <w:bCs/>
          <w:color w:val="000000"/>
          <w:sz w:val="24"/>
          <w:szCs w:val="24"/>
          <w:lang w:val="en-US"/>
        </w:rPr>
      </w:pPr>
      <w:r w:rsidRPr="005006B9">
        <w:rPr>
          <w:rFonts w:ascii="Arial" w:hAnsi="Arial" w:cs="Arial"/>
          <w:color w:val="000000"/>
          <w:lang w:val="en-US"/>
        </w:rPr>
        <w:t>Penyebaran mata kuliah dan beban studi (sks)</w:t>
      </w:r>
    </w:p>
    <w:tbl>
      <w:tblPr>
        <w:tblStyle w:val="TableGrid"/>
        <w:tblW w:w="11048" w:type="dxa"/>
        <w:tblInd w:w="-522" w:type="dxa"/>
        <w:tblLayout w:type="fixed"/>
        <w:tblLook w:val="04A0" w:firstRow="1" w:lastRow="0" w:firstColumn="1" w:lastColumn="0" w:noHBand="0" w:noVBand="1"/>
      </w:tblPr>
      <w:tblGrid>
        <w:gridCol w:w="630"/>
        <w:gridCol w:w="1080"/>
        <w:gridCol w:w="990"/>
        <w:gridCol w:w="1170"/>
        <w:gridCol w:w="1260"/>
        <w:gridCol w:w="1080"/>
        <w:gridCol w:w="1170"/>
        <w:gridCol w:w="900"/>
        <w:gridCol w:w="900"/>
        <w:gridCol w:w="979"/>
        <w:gridCol w:w="889"/>
      </w:tblGrid>
      <w:tr w:rsidR="00145B64" w:rsidRPr="00145B64" w:rsidTr="00145B64">
        <w:tc>
          <w:tcPr>
            <w:tcW w:w="630" w:type="dxa"/>
            <w:vMerge w:val="restart"/>
            <w:vAlign w:val="center"/>
          </w:tcPr>
          <w:p w:rsidR="000A4815" w:rsidRPr="00145B64" w:rsidRDefault="000A4815" w:rsidP="00D4191D">
            <w:pPr>
              <w:jc w:val="center"/>
              <w:rPr>
                <w:rFonts w:ascii="Arial" w:hAnsi="Arial" w:cs="Arial"/>
                <w:b/>
              </w:rPr>
            </w:pPr>
            <w:r w:rsidRPr="00145B64">
              <w:rPr>
                <w:rFonts w:ascii="Arial" w:hAnsi="Arial" w:cs="Arial"/>
                <w:b/>
              </w:rPr>
              <w:t>Semes</w:t>
            </w:r>
          </w:p>
          <w:p w:rsidR="000A4815" w:rsidRPr="00145B64" w:rsidRDefault="000A4815" w:rsidP="00D4191D">
            <w:pPr>
              <w:jc w:val="center"/>
              <w:rPr>
                <w:rFonts w:ascii="Arial" w:hAnsi="Arial" w:cs="Arial"/>
                <w:b/>
              </w:rPr>
            </w:pPr>
            <w:r w:rsidRPr="00145B64">
              <w:rPr>
                <w:rFonts w:ascii="Arial" w:hAnsi="Arial" w:cs="Arial"/>
                <w:b/>
              </w:rPr>
              <w:t>ter</w:t>
            </w:r>
          </w:p>
        </w:tc>
        <w:tc>
          <w:tcPr>
            <w:tcW w:w="9529" w:type="dxa"/>
            <w:gridSpan w:val="9"/>
            <w:vAlign w:val="center"/>
          </w:tcPr>
          <w:p w:rsidR="000A4815" w:rsidRPr="00145B64" w:rsidRDefault="000A4815" w:rsidP="00D4191D">
            <w:pPr>
              <w:jc w:val="center"/>
              <w:rPr>
                <w:rFonts w:ascii="Arial" w:hAnsi="Arial" w:cs="Arial"/>
                <w:b/>
              </w:rPr>
            </w:pPr>
            <w:r w:rsidRPr="00145B64">
              <w:rPr>
                <w:rFonts w:ascii="Arial" w:hAnsi="Arial" w:cs="Arial"/>
                <w:b/>
              </w:rPr>
              <w:t>MATA KULIAH</w:t>
            </w:r>
          </w:p>
        </w:tc>
        <w:tc>
          <w:tcPr>
            <w:tcW w:w="889" w:type="dxa"/>
            <w:vMerge w:val="restart"/>
            <w:vAlign w:val="center"/>
          </w:tcPr>
          <w:p w:rsidR="000A4815" w:rsidRPr="00145B64" w:rsidRDefault="000A4815" w:rsidP="00D4191D">
            <w:pPr>
              <w:jc w:val="center"/>
              <w:rPr>
                <w:rFonts w:ascii="Arial" w:hAnsi="Arial" w:cs="Arial"/>
                <w:b/>
              </w:rPr>
            </w:pPr>
            <w:r w:rsidRPr="00145B64">
              <w:rPr>
                <w:rFonts w:ascii="Arial" w:hAnsi="Arial" w:cs="Arial"/>
                <w:b/>
              </w:rPr>
              <w:t>Beban (SKS)</w:t>
            </w:r>
          </w:p>
        </w:tc>
      </w:tr>
      <w:tr w:rsidR="00145B64" w:rsidRPr="00145B64" w:rsidTr="00145B64">
        <w:tc>
          <w:tcPr>
            <w:tcW w:w="630" w:type="dxa"/>
            <w:vMerge/>
            <w:vAlign w:val="center"/>
          </w:tcPr>
          <w:p w:rsidR="000A4815" w:rsidRPr="00145B64" w:rsidRDefault="000A4815" w:rsidP="00D4191D">
            <w:pPr>
              <w:jc w:val="center"/>
              <w:rPr>
                <w:rFonts w:ascii="Arial" w:hAnsi="Arial" w:cs="Arial"/>
              </w:rPr>
            </w:pPr>
          </w:p>
        </w:tc>
        <w:tc>
          <w:tcPr>
            <w:tcW w:w="1080" w:type="dxa"/>
            <w:vAlign w:val="center"/>
          </w:tcPr>
          <w:p w:rsidR="000A4815" w:rsidRPr="00145B64" w:rsidRDefault="000A4815" w:rsidP="00D4191D">
            <w:pPr>
              <w:jc w:val="center"/>
              <w:rPr>
                <w:rFonts w:ascii="Arial" w:hAnsi="Arial" w:cs="Arial"/>
                <w:b/>
              </w:rPr>
            </w:pPr>
            <w:r w:rsidRPr="00145B64">
              <w:rPr>
                <w:rFonts w:ascii="Arial" w:hAnsi="Arial" w:cs="Arial"/>
                <w:b/>
              </w:rPr>
              <w:t>1</w:t>
            </w:r>
          </w:p>
        </w:tc>
        <w:tc>
          <w:tcPr>
            <w:tcW w:w="990" w:type="dxa"/>
            <w:vAlign w:val="center"/>
          </w:tcPr>
          <w:p w:rsidR="000A4815" w:rsidRPr="00145B64" w:rsidRDefault="000A4815" w:rsidP="00D4191D">
            <w:pPr>
              <w:jc w:val="center"/>
              <w:rPr>
                <w:rFonts w:ascii="Arial" w:hAnsi="Arial" w:cs="Arial"/>
                <w:b/>
              </w:rPr>
            </w:pPr>
            <w:r w:rsidRPr="00145B64">
              <w:rPr>
                <w:rFonts w:ascii="Arial" w:hAnsi="Arial" w:cs="Arial"/>
                <w:b/>
              </w:rPr>
              <w:t>2</w:t>
            </w:r>
          </w:p>
        </w:tc>
        <w:tc>
          <w:tcPr>
            <w:tcW w:w="1170" w:type="dxa"/>
            <w:vAlign w:val="center"/>
          </w:tcPr>
          <w:p w:rsidR="000A4815" w:rsidRPr="00145B64" w:rsidRDefault="000A4815" w:rsidP="00D4191D">
            <w:pPr>
              <w:jc w:val="center"/>
              <w:rPr>
                <w:rFonts w:ascii="Arial" w:hAnsi="Arial" w:cs="Arial"/>
                <w:b/>
              </w:rPr>
            </w:pPr>
            <w:r w:rsidRPr="00145B64">
              <w:rPr>
                <w:rFonts w:ascii="Arial" w:hAnsi="Arial" w:cs="Arial"/>
                <w:b/>
              </w:rPr>
              <w:t>3</w:t>
            </w:r>
          </w:p>
        </w:tc>
        <w:tc>
          <w:tcPr>
            <w:tcW w:w="1260" w:type="dxa"/>
            <w:vAlign w:val="center"/>
          </w:tcPr>
          <w:p w:rsidR="000A4815" w:rsidRPr="00145B64" w:rsidRDefault="000A4815" w:rsidP="00D4191D">
            <w:pPr>
              <w:jc w:val="center"/>
              <w:rPr>
                <w:rFonts w:ascii="Arial" w:hAnsi="Arial" w:cs="Arial"/>
                <w:b/>
              </w:rPr>
            </w:pPr>
            <w:r w:rsidRPr="00145B64">
              <w:rPr>
                <w:rFonts w:ascii="Arial" w:hAnsi="Arial" w:cs="Arial"/>
                <w:b/>
              </w:rPr>
              <w:t>4</w:t>
            </w:r>
          </w:p>
        </w:tc>
        <w:tc>
          <w:tcPr>
            <w:tcW w:w="1080" w:type="dxa"/>
            <w:vAlign w:val="center"/>
          </w:tcPr>
          <w:p w:rsidR="000A4815" w:rsidRPr="00145B64" w:rsidRDefault="000A4815" w:rsidP="00D4191D">
            <w:pPr>
              <w:jc w:val="center"/>
              <w:rPr>
                <w:rFonts w:ascii="Arial" w:hAnsi="Arial" w:cs="Arial"/>
                <w:b/>
              </w:rPr>
            </w:pPr>
            <w:r w:rsidRPr="00145B64">
              <w:rPr>
                <w:rFonts w:ascii="Arial" w:hAnsi="Arial" w:cs="Arial"/>
                <w:b/>
              </w:rPr>
              <w:t>5</w:t>
            </w:r>
          </w:p>
        </w:tc>
        <w:tc>
          <w:tcPr>
            <w:tcW w:w="1170" w:type="dxa"/>
            <w:vAlign w:val="center"/>
          </w:tcPr>
          <w:p w:rsidR="000A4815" w:rsidRPr="00145B64" w:rsidRDefault="000A4815" w:rsidP="00D4191D">
            <w:pPr>
              <w:jc w:val="center"/>
              <w:rPr>
                <w:rFonts w:ascii="Arial" w:hAnsi="Arial" w:cs="Arial"/>
                <w:b/>
              </w:rPr>
            </w:pPr>
            <w:r w:rsidRPr="00145B64">
              <w:rPr>
                <w:rFonts w:ascii="Arial" w:hAnsi="Arial" w:cs="Arial"/>
                <w:b/>
              </w:rPr>
              <w:t>6</w:t>
            </w:r>
          </w:p>
        </w:tc>
        <w:tc>
          <w:tcPr>
            <w:tcW w:w="900" w:type="dxa"/>
            <w:vAlign w:val="center"/>
          </w:tcPr>
          <w:p w:rsidR="000A4815" w:rsidRPr="00145B64" w:rsidRDefault="000A4815" w:rsidP="00D4191D">
            <w:pPr>
              <w:jc w:val="center"/>
              <w:rPr>
                <w:rFonts w:ascii="Arial" w:hAnsi="Arial" w:cs="Arial"/>
                <w:b/>
              </w:rPr>
            </w:pPr>
            <w:r w:rsidRPr="00145B64">
              <w:rPr>
                <w:rFonts w:ascii="Arial" w:hAnsi="Arial" w:cs="Arial"/>
                <w:b/>
              </w:rPr>
              <w:t>7</w:t>
            </w:r>
          </w:p>
        </w:tc>
        <w:tc>
          <w:tcPr>
            <w:tcW w:w="900" w:type="dxa"/>
            <w:vAlign w:val="center"/>
          </w:tcPr>
          <w:p w:rsidR="000A4815" w:rsidRPr="00145B64" w:rsidRDefault="000A4815" w:rsidP="00D4191D">
            <w:pPr>
              <w:jc w:val="center"/>
              <w:rPr>
                <w:rFonts w:ascii="Arial" w:hAnsi="Arial" w:cs="Arial"/>
                <w:b/>
              </w:rPr>
            </w:pPr>
            <w:r w:rsidRPr="00145B64">
              <w:rPr>
                <w:rFonts w:ascii="Arial" w:hAnsi="Arial" w:cs="Arial"/>
                <w:b/>
              </w:rPr>
              <w:t>8</w:t>
            </w:r>
          </w:p>
        </w:tc>
        <w:tc>
          <w:tcPr>
            <w:tcW w:w="979" w:type="dxa"/>
            <w:vAlign w:val="center"/>
          </w:tcPr>
          <w:p w:rsidR="000A4815" w:rsidRPr="00145B64" w:rsidRDefault="000A4815" w:rsidP="000A4815">
            <w:pPr>
              <w:jc w:val="center"/>
              <w:rPr>
                <w:rFonts w:ascii="Arial" w:hAnsi="Arial" w:cs="Arial"/>
                <w:b/>
                <w:lang w:val="en-US"/>
              </w:rPr>
            </w:pPr>
            <w:r w:rsidRPr="00145B64">
              <w:rPr>
                <w:rFonts w:ascii="Arial" w:hAnsi="Arial" w:cs="Arial"/>
                <w:b/>
                <w:lang w:val="en-US"/>
              </w:rPr>
              <w:t>9</w:t>
            </w:r>
          </w:p>
        </w:tc>
        <w:tc>
          <w:tcPr>
            <w:tcW w:w="889" w:type="dxa"/>
            <w:vMerge/>
            <w:vAlign w:val="center"/>
          </w:tcPr>
          <w:p w:rsidR="000A4815" w:rsidRPr="00145B64" w:rsidRDefault="000A4815" w:rsidP="00D4191D">
            <w:pPr>
              <w:jc w:val="center"/>
              <w:rPr>
                <w:rFonts w:ascii="Arial" w:hAnsi="Arial" w:cs="Arial"/>
              </w:rPr>
            </w:pP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8</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 xml:space="preserve">Skripsi </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jc w:val="center"/>
              <w:rPr>
                <w:rFonts w:ascii="Arial" w:hAnsi="Arial" w:cs="Arial"/>
                <w:lang w:val="en-US"/>
              </w:rPr>
            </w:pPr>
            <w:r>
              <w:rPr>
                <w:rFonts w:ascii="Arial" w:hAnsi="Arial" w:cs="Arial"/>
                <w:lang w:val="en-US"/>
              </w:rPr>
              <w:t>Ekstrakokurikuler</w:t>
            </w:r>
          </w:p>
        </w:tc>
        <w:tc>
          <w:tcPr>
            <w:tcW w:w="1170" w:type="dxa"/>
            <w:vAlign w:val="center"/>
          </w:tcPr>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rPr>
            </w:pPr>
          </w:p>
        </w:tc>
        <w:tc>
          <w:tcPr>
            <w:tcW w:w="979" w:type="dxa"/>
          </w:tcPr>
          <w:p w:rsidR="00D70116" w:rsidRPr="00145B64" w:rsidRDefault="00D70116" w:rsidP="00D4191D">
            <w:pPr>
              <w:jc w:val="center"/>
              <w:rPr>
                <w:rFonts w:ascii="Arial" w:hAnsi="Arial" w:cs="Arial"/>
              </w:rPr>
            </w:pPr>
          </w:p>
        </w:tc>
        <w:tc>
          <w:tcPr>
            <w:tcW w:w="889" w:type="dxa"/>
            <w:vAlign w:val="center"/>
          </w:tcPr>
          <w:p w:rsidR="00D70116" w:rsidRDefault="00D70116">
            <w:pPr>
              <w:jc w:val="center"/>
              <w:rPr>
                <w:rFonts w:ascii="Arial" w:hAnsi="Arial" w:cs="Arial"/>
                <w:color w:val="000000"/>
              </w:rPr>
            </w:pPr>
            <w:r>
              <w:rPr>
                <w:rFonts w:ascii="Arial" w:hAnsi="Arial" w:cs="Arial"/>
                <w:color w:val="000000"/>
              </w:rPr>
              <w:t>7</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7</w:t>
            </w:r>
          </w:p>
        </w:tc>
        <w:tc>
          <w:tcPr>
            <w:tcW w:w="1080" w:type="dxa"/>
          </w:tcPr>
          <w:p w:rsidR="00D70116" w:rsidRPr="00145B64" w:rsidRDefault="00D70116" w:rsidP="000A4815">
            <w:pPr>
              <w:pStyle w:val="Default"/>
              <w:rPr>
                <w:color w:val="auto"/>
                <w:sz w:val="22"/>
                <w:szCs w:val="22"/>
              </w:rPr>
            </w:pPr>
            <w:r w:rsidRPr="00145B64">
              <w:rPr>
                <w:color w:val="auto"/>
                <w:sz w:val="22"/>
                <w:szCs w:val="22"/>
              </w:rPr>
              <w:t>Seminar</w:t>
            </w:r>
          </w:p>
        </w:tc>
        <w:tc>
          <w:tcPr>
            <w:tcW w:w="99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PKL</w:t>
            </w:r>
          </w:p>
        </w:tc>
        <w:tc>
          <w:tcPr>
            <w:tcW w:w="117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KKN</w:t>
            </w:r>
          </w:p>
        </w:tc>
        <w:tc>
          <w:tcPr>
            <w:tcW w:w="1260" w:type="dxa"/>
            <w:vAlign w:val="center"/>
          </w:tcPr>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jc w:val="center"/>
              <w:rPr>
                <w:rFonts w:ascii="Arial" w:hAnsi="Arial" w:cs="Arial"/>
              </w:rPr>
            </w:pPr>
          </w:p>
        </w:tc>
        <w:tc>
          <w:tcPr>
            <w:tcW w:w="1170" w:type="dxa"/>
          </w:tcPr>
          <w:p w:rsidR="00D70116" w:rsidRPr="00145B64" w:rsidRDefault="00D70116" w:rsidP="00D4191D">
            <w:pPr>
              <w:pStyle w:val="Default"/>
              <w:rPr>
                <w:color w:val="auto"/>
                <w:sz w:val="22"/>
                <w:szCs w:val="22"/>
              </w:rPr>
            </w:pPr>
          </w:p>
        </w:tc>
        <w:tc>
          <w:tcPr>
            <w:tcW w:w="900" w:type="dxa"/>
            <w:vAlign w:val="center"/>
          </w:tcPr>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rPr>
            </w:pPr>
          </w:p>
        </w:tc>
        <w:tc>
          <w:tcPr>
            <w:tcW w:w="979" w:type="dxa"/>
          </w:tcPr>
          <w:p w:rsidR="00D70116" w:rsidRPr="00145B64" w:rsidRDefault="00D70116" w:rsidP="00D4191D">
            <w:pPr>
              <w:jc w:val="center"/>
              <w:rPr>
                <w:rFonts w:ascii="Arial" w:hAnsi="Arial" w:cs="Arial"/>
              </w:rPr>
            </w:pPr>
          </w:p>
        </w:tc>
        <w:tc>
          <w:tcPr>
            <w:tcW w:w="889" w:type="dxa"/>
            <w:vAlign w:val="center"/>
          </w:tcPr>
          <w:p w:rsidR="00D70116" w:rsidRPr="00D70116" w:rsidRDefault="00D70116">
            <w:pPr>
              <w:jc w:val="center"/>
              <w:rPr>
                <w:rFonts w:ascii="Arial" w:hAnsi="Arial" w:cs="Arial"/>
                <w:color w:val="000000"/>
                <w:lang w:val="en-US"/>
              </w:rPr>
            </w:pPr>
            <w:r>
              <w:rPr>
                <w:rFonts w:ascii="Arial" w:hAnsi="Arial" w:cs="Arial"/>
                <w:color w:val="000000"/>
                <w:lang w:val="en-US"/>
              </w:rPr>
              <w:t>9</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6</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Optika</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Kuantum II</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Teori Medan Elektromagnetik II</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Eksperimen II</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Kapita Selekta</w:t>
            </w:r>
          </w:p>
        </w:tc>
        <w:tc>
          <w:tcPr>
            <w:tcW w:w="117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Metodologi Penelitian Sains dan Teknologi</w:t>
            </w:r>
          </w:p>
        </w:tc>
        <w:tc>
          <w:tcPr>
            <w:tcW w:w="900" w:type="dxa"/>
            <w:vAlign w:val="center"/>
          </w:tcPr>
          <w:p w:rsidR="00D70116" w:rsidRPr="00145B64" w:rsidRDefault="00D70116" w:rsidP="00D4191D">
            <w:pPr>
              <w:jc w:val="center"/>
              <w:rPr>
                <w:rFonts w:ascii="Arial" w:hAnsi="Arial" w:cs="Arial"/>
              </w:rPr>
            </w:pPr>
            <w:r w:rsidRPr="00145B64">
              <w:rPr>
                <w:rFonts w:ascii="Arial" w:hAnsi="Arial" w:cs="Arial"/>
              </w:rPr>
              <w:t>Mata Kuliah Pilihan</w:t>
            </w:r>
          </w:p>
        </w:tc>
        <w:tc>
          <w:tcPr>
            <w:tcW w:w="900" w:type="dxa"/>
            <w:vAlign w:val="center"/>
          </w:tcPr>
          <w:p w:rsidR="00D70116" w:rsidRPr="00145B64" w:rsidRDefault="00D70116" w:rsidP="00D4191D">
            <w:pPr>
              <w:jc w:val="center"/>
              <w:rPr>
                <w:rFonts w:ascii="Arial" w:hAnsi="Arial" w:cs="Arial"/>
              </w:rPr>
            </w:pPr>
          </w:p>
        </w:tc>
        <w:tc>
          <w:tcPr>
            <w:tcW w:w="979" w:type="dxa"/>
          </w:tcPr>
          <w:p w:rsidR="00D70116" w:rsidRPr="00145B64" w:rsidRDefault="00D70116" w:rsidP="00D4191D">
            <w:pPr>
              <w:jc w:val="center"/>
              <w:rPr>
                <w:rFonts w:ascii="Arial" w:hAnsi="Arial" w:cs="Arial"/>
              </w:rPr>
            </w:pPr>
          </w:p>
        </w:tc>
        <w:tc>
          <w:tcPr>
            <w:tcW w:w="889" w:type="dxa"/>
            <w:vAlign w:val="center"/>
          </w:tcPr>
          <w:p w:rsidR="00D70116" w:rsidRDefault="00D70116">
            <w:pPr>
              <w:jc w:val="center"/>
              <w:rPr>
                <w:rFonts w:ascii="Arial" w:hAnsi="Arial" w:cs="Arial"/>
                <w:color w:val="000000"/>
              </w:rPr>
            </w:pPr>
            <w:r>
              <w:rPr>
                <w:rFonts w:ascii="Arial" w:hAnsi="Arial" w:cs="Arial"/>
                <w:color w:val="000000"/>
              </w:rPr>
              <w:t>19</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5</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Pendahuluan Fisika Zat Padat</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Statistik</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Kuantum I</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Teori Medan Elektromagnetik I</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Eksperimen I</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Instrumentasi</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pStyle w:val="Default"/>
              <w:jc w:val="center"/>
              <w:rPr>
                <w:color w:val="auto"/>
                <w:sz w:val="22"/>
                <w:szCs w:val="22"/>
              </w:rPr>
            </w:pPr>
            <w:r w:rsidRPr="00145B64">
              <w:rPr>
                <w:color w:val="auto"/>
                <w:sz w:val="22"/>
                <w:szCs w:val="22"/>
              </w:rPr>
              <w:t>MK pilihan</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rPr>
            </w:pPr>
            <w:r w:rsidRPr="00145B64">
              <w:rPr>
                <w:rFonts w:ascii="Arial" w:hAnsi="Arial" w:cs="Arial"/>
              </w:rPr>
              <w:t>Mata Kuliah Pilihan</w:t>
            </w:r>
          </w:p>
        </w:tc>
        <w:tc>
          <w:tcPr>
            <w:tcW w:w="979" w:type="dxa"/>
          </w:tcPr>
          <w:p w:rsidR="00D70116" w:rsidRPr="00145B64" w:rsidRDefault="00D70116" w:rsidP="00D4191D">
            <w:pPr>
              <w:jc w:val="center"/>
              <w:rPr>
                <w:rFonts w:ascii="Arial" w:hAnsi="Arial" w:cs="Arial"/>
              </w:rPr>
            </w:pPr>
          </w:p>
        </w:tc>
        <w:tc>
          <w:tcPr>
            <w:tcW w:w="889" w:type="dxa"/>
            <w:vAlign w:val="center"/>
          </w:tcPr>
          <w:p w:rsidR="00D70116" w:rsidRDefault="00D70116">
            <w:pPr>
              <w:jc w:val="center"/>
              <w:rPr>
                <w:rFonts w:ascii="Arial" w:hAnsi="Arial" w:cs="Arial"/>
                <w:color w:val="000000"/>
              </w:rPr>
            </w:pPr>
            <w:r>
              <w:rPr>
                <w:rFonts w:ascii="Arial" w:hAnsi="Arial" w:cs="Arial"/>
                <w:color w:val="000000"/>
              </w:rPr>
              <w:t>23</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4</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Mekanika II</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matematika III</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Elektronika II</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Metode Komputasi Fisika II</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Pendahuluan Fisika Inti</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Lingkungan</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pStyle w:val="Default"/>
              <w:jc w:val="center"/>
              <w:rPr>
                <w:color w:val="auto"/>
                <w:sz w:val="22"/>
                <w:szCs w:val="22"/>
              </w:rPr>
            </w:pPr>
            <w:r w:rsidRPr="00145B64">
              <w:rPr>
                <w:color w:val="auto"/>
                <w:sz w:val="22"/>
                <w:szCs w:val="22"/>
              </w:rPr>
              <w:t>Mata Kuliah Pilihan</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pStyle w:val="Default"/>
              <w:jc w:val="center"/>
              <w:rPr>
                <w:color w:val="auto"/>
                <w:sz w:val="22"/>
                <w:szCs w:val="22"/>
              </w:rPr>
            </w:pPr>
          </w:p>
          <w:p w:rsidR="00D70116" w:rsidRPr="00145B64" w:rsidRDefault="00D70116" w:rsidP="00D4191D">
            <w:pPr>
              <w:jc w:val="center"/>
              <w:rPr>
                <w:rFonts w:ascii="Arial" w:hAnsi="Arial" w:cs="Arial"/>
              </w:rPr>
            </w:pPr>
          </w:p>
        </w:tc>
        <w:tc>
          <w:tcPr>
            <w:tcW w:w="979" w:type="dxa"/>
          </w:tcPr>
          <w:p w:rsidR="00D70116" w:rsidRPr="00145B64" w:rsidRDefault="00D70116" w:rsidP="00D4191D">
            <w:pPr>
              <w:jc w:val="center"/>
              <w:rPr>
                <w:rFonts w:ascii="Arial" w:hAnsi="Arial" w:cs="Arial"/>
              </w:rPr>
            </w:pPr>
          </w:p>
        </w:tc>
        <w:tc>
          <w:tcPr>
            <w:tcW w:w="889" w:type="dxa"/>
            <w:vAlign w:val="center"/>
          </w:tcPr>
          <w:p w:rsidR="00D70116" w:rsidRDefault="00D70116">
            <w:pPr>
              <w:jc w:val="center"/>
              <w:rPr>
                <w:rFonts w:ascii="Arial" w:hAnsi="Arial" w:cs="Arial"/>
                <w:color w:val="000000"/>
              </w:rPr>
            </w:pPr>
            <w:r>
              <w:rPr>
                <w:rFonts w:ascii="Arial" w:hAnsi="Arial" w:cs="Arial"/>
                <w:color w:val="000000"/>
              </w:rPr>
              <w:t>22</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3</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Statistik Dasar</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Modern</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Mekanika I</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Matematika II</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Elektronika I</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Metode Komputasi Fisika I</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pStyle w:val="Default"/>
              <w:jc w:val="center"/>
              <w:rPr>
                <w:color w:val="auto"/>
                <w:sz w:val="22"/>
                <w:szCs w:val="22"/>
              </w:rPr>
            </w:pPr>
            <w:r w:rsidRPr="00145B64">
              <w:rPr>
                <w:color w:val="auto"/>
                <w:sz w:val="22"/>
                <w:szCs w:val="22"/>
              </w:rPr>
              <w:t>Gelombang</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rPr>
            </w:pPr>
          </w:p>
        </w:tc>
        <w:tc>
          <w:tcPr>
            <w:tcW w:w="979" w:type="dxa"/>
          </w:tcPr>
          <w:p w:rsidR="00D70116" w:rsidRPr="00145B64" w:rsidRDefault="00D70116" w:rsidP="00D4191D">
            <w:pPr>
              <w:jc w:val="center"/>
              <w:rPr>
                <w:rFonts w:ascii="Arial" w:hAnsi="Arial" w:cs="Arial"/>
              </w:rPr>
            </w:pPr>
          </w:p>
        </w:tc>
        <w:tc>
          <w:tcPr>
            <w:tcW w:w="889" w:type="dxa"/>
            <w:vAlign w:val="center"/>
          </w:tcPr>
          <w:p w:rsidR="00D70116" w:rsidRDefault="00D70116">
            <w:pPr>
              <w:jc w:val="center"/>
              <w:rPr>
                <w:rFonts w:ascii="Arial" w:hAnsi="Arial" w:cs="Arial"/>
                <w:color w:val="000000"/>
              </w:rPr>
            </w:pPr>
            <w:r>
              <w:rPr>
                <w:rFonts w:ascii="Arial" w:hAnsi="Arial" w:cs="Arial"/>
                <w:color w:val="000000"/>
              </w:rPr>
              <w:t>21</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2</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Ilmu Fikih</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D4191D">
            <w:pPr>
              <w:pStyle w:val="Default"/>
              <w:jc w:val="center"/>
              <w:rPr>
                <w:color w:val="auto"/>
                <w:sz w:val="22"/>
                <w:szCs w:val="22"/>
              </w:rPr>
            </w:pPr>
            <w:r w:rsidRPr="00145B64">
              <w:rPr>
                <w:color w:val="auto"/>
                <w:sz w:val="22"/>
                <w:szCs w:val="22"/>
              </w:rPr>
              <w:t>Bahasa Arab</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Pend. Pancasila dan Kewarganegaraan</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Akidah Akhlak</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Sejarah Peradaban Islam</w:t>
            </w:r>
          </w:p>
          <w:p w:rsidR="00D70116" w:rsidRPr="00145B64" w:rsidRDefault="00D70116" w:rsidP="00D4191D">
            <w:pPr>
              <w:jc w:val="center"/>
              <w:rPr>
                <w:rFonts w:ascii="Arial" w:hAnsi="Arial" w:cs="Arial"/>
              </w:rPr>
            </w:pP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Dasar II</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pStyle w:val="Default"/>
              <w:jc w:val="center"/>
              <w:rPr>
                <w:color w:val="auto"/>
                <w:sz w:val="22"/>
                <w:szCs w:val="22"/>
              </w:rPr>
            </w:pPr>
            <w:r w:rsidRPr="00145B64">
              <w:rPr>
                <w:color w:val="auto"/>
                <w:sz w:val="22"/>
                <w:szCs w:val="22"/>
              </w:rPr>
              <w:t>Fisika Matematika I</w:t>
            </w:r>
          </w:p>
          <w:p w:rsidR="00D70116" w:rsidRPr="00145B64" w:rsidRDefault="00D70116" w:rsidP="00D4191D">
            <w:pPr>
              <w:jc w:val="center"/>
              <w:rPr>
                <w:rFonts w:ascii="Arial" w:hAnsi="Arial" w:cs="Arial"/>
              </w:rPr>
            </w:pPr>
          </w:p>
        </w:tc>
        <w:tc>
          <w:tcPr>
            <w:tcW w:w="90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Termodinamika</w:t>
            </w:r>
          </w:p>
        </w:tc>
        <w:tc>
          <w:tcPr>
            <w:tcW w:w="979" w:type="dxa"/>
            <w:vAlign w:val="center"/>
          </w:tcPr>
          <w:p w:rsidR="00D70116" w:rsidRPr="00145B64" w:rsidRDefault="00D70116" w:rsidP="00F00602">
            <w:pPr>
              <w:jc w:val="center"/>
              <w:rPr>
                <w:rFonts w:ascii="Arial" w:hAnsi="Arial" w:cs="Arial"/>
                <w:lang w:val="en-US"/>
              </w:rPr>
            </w:pPr>
            <w:r w:rsidRPr="00145B64">
              <w:rPr>
                <w:rFonts w:ascii="Arial" w:hAnsi="Arial" w:cs="Arial"/>
                <w:lang w:val="en-US"/>
              </w:rPr>
              <w:t>Kewirausahaan</w:t>
            </w:r>
          </w:p>
        </w:tc>
        <w:tc>
          <w:tcPr>
            <w:tcW w:w="889" w:type="dxa"/>
            <w:vAlign w:val="center"/>
          </w:tcPr>
          <w:p w:rsidR="00D70116" w:rsidRDefault="00D70116">
            <w:pPr>
              <w:jc w:val="center"/>
              <w:rPr>
                <w:rFonts w:ascii="Arial" w:hAnsi="Arial" w:cs="Arial"/>
                <w:color w:val="000000"/>
              </w:rPr>
            </w:pPr>
            <w:r>
              <w:rPr>
                <w:rFonts w:ascii="Arial" w:hAnsi="Arial" w:cs="Arial"/>
                <w:color w:val="000000"/>
              </w:rPr>
              <w:t>21</w:t>
            </w:r>
          </w:p>
        </w:tc>
      </w:tr>
      <w:tr w:rsidR="00D70116" w:rsidRPr="00145B64" w:rsidTr="00145B64">
        <w:tc>
          <w:tcPr>
            <w:tcW w:w="630" w:type="dxa"/>
            <w:vAlign w:val="center"/>
          </w:tcPr>
          <w:p w:rsidR="00D70116" w:rsidRPr="00145B64" w:rsidRDefault="00D70116" w:rsidP="00D4191D">
            <w:pPr>
              <w:jc w:val="center"/>
              <w:rPr>
                <w:rFonts w:ascii="Arial" w:hAnsi="Arial" w:cs="Arial"/>
                <w:b/>
              </w:rPr>
            </w:pPr>
            <w:r w:rsidRPr="00145B64">
              <w:rPr>
                <w:rFonts w:ascii="Arial" w:hAnsi="Arial" w:cs="Arial"/>
                <w:b/>
              </w:rPr>
              <w:t>1</w:t>
            </w:r>
          </w:p>
        </w:tc>
        <w:tc>
          <w:tcPr>
            <w:tcW w:w="1080" w:type="dxa"/>
            <w:vAlign w:val="center"/>
          </w:tcPr>
          <w:p w:rsidR="00D70116" w:rsidRPr="00145B64" w:rsidRDefault="00D70116" w:rsidP="00D4191D">
            <w:pPr>
              <w:pStyle w:val="Default"/>
              <w:jc w:val="center"/>
              <w:rPr>
                <w:color w:val="auto"/>
                <w:sz w:val="22"/>
                <w:szCs w:val="22"/>
              </w:rPr>
            </w:pPr>
            <w:r w:rsidRPr="00145B64">
              <w:rPr>
                <w:color w:val="auto"/>
                <w:sz w:val="22"/>
                <w:szCs w:val="22"/>
              </w:rPr>
              <w:t>Ilmu Al Qur’an</w:t>
            </w:r>
          </w:p>
          <w:p w:rsidR="00D70116" w:rsidRPr="00145B64" w:rsidRDefault="00D70116" w:rsidP="00D4191D">
            <w:pPr>
              <w:jc w:val="center"/>
              <w:rPr>
                <w:rFonts w:ascii="Arial" w:hAnsi="Arial" w:cs="Arial"/>
              </w:rPr>
            </w:pPr>
          </w:p>
        </w:tc>
        <w:tc>
          <w:tcPr>
            <w:tcW w:w="990" w:type="dxa"/>
            <w:vAlign w:val="center"/>
          </w:tcPr>
          <w:p w:rsidR="00D70116" w:rsidRPr="00145B64" w:rsidRDefault="00D70116" w:rsidP="00CB0FF7">
            <w:pPr>
              <w:pStyle w:val="Default"/>
              <w:jc w:val="center"/>
              <w:rPr>
                <w:color w:val="auto"/>
              </w:rPr>
            </w:pPr>
            <w:r w:rsidRPr="00145B64">
              <w:rPr>
                <w:color w:val="auto"/>
              </w:rPr>
              <w:t>Ilmu Hadis</w:t>
            </w:r>
          </w:p>
        </w:tc>
        <w:tc>
          <w:tcPr>
            <w:tcW w:w="1170" w:type="dxa"/>
            <w:vAlign w:val="center"/>
          </w:tcPr>
          <w:p w:rsidR="00D70116" w:rsidRPr="00145B64" w:rsidRDefault="00D70116" w:rsidP="00D4191D">
            <w:pPr>
              <w:pStyle w:val="Default"/>
              <w:jc w:val="center"/>
              <w:rPr>
                <w:color w:val="auto"/>
                <w:sz w:val="22"/>
                <w:szCs w:val="22"/>
              </w:rPr>
            </w:pPr>
            <w:r w:rsidRPr="00145B64">
              <w:rPr>
                <w:color w:val="auto"/>
                <w:sz w:val="22"/>
                <w:szCs w:val="22"/>
              </w:rPr>
              <w:t>Bahasa Inggris</w:t>
            </w:r>
          </w:p>
          <w:p w:rsidR="00D70116" w:rsidRPr="00145B64" w:rsidRDefault="00D70116" w:rsidP="00D4191D">
            <w:pPr>
              <w:jc w:val="center"/>
              <w:rPr>
                <w:rFonts w:ascii="Arial" w:hAnsi="Arial" w:cs="Arial"/>
              </w:rPr>
            </w:pPr>
          </w:p>
        </w:tc>
        <w:tc>
          <w:tcPr>
            <w:tcW w:w="1260" w:type="dxa"/>
            <w:vAlign w:val="center"/>
          </w:tcPr>
          <w:p w:rsidR="00D70116" w:rsidRPr="00145B64" w:rsidRDefault="00D70116" w:rsidP="00D4191D">
            <w:pPr>
              <w:pStyle w:val="Default"/>
              <w:jc w:val="center"/>
              <w:rPr>
                <w:color w:val="auto"/>
                <w:sz w:val="22"/>
                <w:szCs w:val="22"/>
              </w:rPr>
            </w:pPr>
            <w:r w:rsidRPr="00145B64">
              <w:rPr>
                <w:color w:val="auto"/>
                <w:sz w:val="22"/>
                <w:szCs w:val="22"/>
              </w:rPr>
              <w:t>Bahasa Indonesia</w:t>
            </w:r>
          </w:p>
          <w:p w:rsidR="00D70116" w:rsidRPr="00145B64" w:rsidRDefault="00D70116" w:rsidP="00D4191D">
            <w:pPr>
              <w:jc w:val="center"/>
              <w:rPr>
                <w:rFonts w:ascii="Arial" w:hAnsi="Arial" w:cs="Arial"/>
              </w:rPr>
            </w:pPr>
          </w:p>
        </w:tc>
        <w:tc>
          <w:tcPr>
            <w:tcW w:w="108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Fisika Dasar I</w:t>
            </w:r>
          </w:p>
        </w:tc>
        <w:tc>
          <w:tcPr>
            <w:tcW w:w="117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Biologi Umum</w:t>
            </w:r>
          </w:p>
        </w:tc>
        <w:tc>
          <w:tcPr>
            <w:tcW w:w="900" w:type="dxa"/>
            <w:vAlign w:val="center"/>
          </w:tcPr>
          <w:p w:rsidR="00D70116" w:rsidRPr="00145B64" w:rsidRDefault="00D70116" w:rsidP="00CB0FF7">
            <w:pPr>
              <w:pStyle w:val="Default"/>
              <w:jc w:val="center"/>
              <w:rPr>
                <w:color w:val="auto"/>
              </w:rPr>
            </w:pPr>
            <w:r w:rsidRPr="00145B64">
              <w:rPr>
                <w:color w:val="auto"/>
              </w:rPr>
              <w:t>Kimia Dasar</w:t>
            </w:r>
          </w:p>
        </w:tc>
        <w:tc>
          <w:tcPr>
            <w:tcW w:w="900" w:type="dxa"/>
            <w:vAlign w:val="center"/>
          </w:tcPr>
          <w:p w:rsidR="00D70116" w:rsidRPr="00145B64" w:rsidRDefault="00D70116" w:rsidP="00D4191D">
            <w:pPr>
              <w:jc w:val="center"/>
              <w:rPr>
                <w:rFonts w:ascii="Arial" w:hAnsi="Arial" w:cs="Arial"/>
                <w:lang w:val="en-US"/>
              </w:rPr>
            </w:pPr>
            <w:r w:rsidRPr="00145B64">
              <w:rPr>
                <w:rFonts w:ascii="Arial" w:hAnsi="Arial" w:cs="Arial"/>
                <w:lang w:val="en-US"/>
              </w:rPr>
              <w:t>Pengantar Laboratorium</w:t>
            </w:r>
          </w:p>
        </w:tc>
        <w:tc>
          <w:tcPr>
            <w:tcW w:w="979" w:type="dxa"/>
          </w:tcPr>
          <w:p w:rsidR="00D70116" w:rsidRPr="00145B64" w:rsidRDefault="00D70116" w:rsidP="00D4191D">
            <w:pPr>
              <w:jc w:val="center"/>
              <w:rPr>
                <w:rFonts w:ascii="Arial" w:hAnsi="Arial" w:cs="Arial"/>
                <w:lang w:val="en-US"/>
              </w:rPr>
            </w:pPr>
            <w:r w:rsidRPr="00145B64">
              <w:rPr>
                <w:rFonts w:ascii="Arial" w:hAnsi="Arial" w:cs="Arial"/>
                <w:lang w:val="en-US"/>
              </w:rPr>
              <w:t>Kalkulus</w:t>
            </w:r>
          </w:p>
        </w:tc>
        <w:tc>
          <w:tcPr>
            <w:tcW w:w="889" w:type="dxa"/>
            <w:vAlign w:val="center"/>
          </w:tcPr>
          <w:p w:rsidR="00D70116" w:rsidRDefault="00D70116">
            <w:pPr>
              <w:jc w:val="center"/>
              <w:rPr>
                <w:rFonts w:ascii="Arial" w:hAnsi="Arial" w:cs="Arial"/>
                <w:color w:val="000000"/>
              </w:rPr>
            </w:pPr>
            <w:r>
              <w:rPr>
                <w:rFonts w:ascii="Arial" w:hAnsi="Arial" w:cs="Arial"/>
                <w:color w:val="000000"/>
              </w:rPr>
              <w:t>22</w:t>
            </w:r>
          </w:p>
        </w:tc>
      </w:tr>
      <w:tr w:rsidR="00145B64" w:rsidRPr="00145B64" w:rsidTr="00145B64">
        <w:tc>
          <w:tcPr>
            <w:tcW w:w="9180" w:type="dxa"/>
            <w:gridSpan w:val="9"/>
            <w:vAlign w:val="center"/>
          </w:tcPr>
          <w:p w:rsidR="00145B64" w:rsidRPr="00145B64" w:rsidRDefault="00145B64" w:rsidP="00D4191D">
            <w:pPr>
              <w:jc w:val="center"/>
              <w:rPr>
                <w:rFonts w:ascii="Arial" w:hAnsi="Arial" w:cs="Arial"/>
                <w:b/>
              </w:rPr>
            </w:pPr>
            <w:r w:rsidRPr="00145B64">
              <w:rPr>
                <w:rFonts w:ascii="Arial" w:hAnsi="Arial" w:cs="Arial"/>
                <w:b/>
              </w:rPr>
              <w:t>Total</w:t>
            </w:r>
          </w:p>
        </w:tc>
        <w:tc>
          <w:tcPr>
            <w:tcW w:w="979" w:type="dxa"/>
          </w:tcPr>
          <w:p w:rsidR="00145B64" w:rsidRPr="00145B64" w:rsidRDefault="00145B64" w:rsidP="00D4191D">
            <w:pPr>
              <w:jc w:val="center"/>
              <w:rPr>
                <w:rFonts w:ascii="Arial" w:hAnsi="Arial" w:cs="Arial"/>
              </w:rPr>
            </w:pPr>
          </w:p>
        </w:tc>
        <w:tc>
          <w:tcPr>
            <w:tcW w:w="889" w:type="dxa"/>
            <w:vAlign w:val="center"/>
          </w:tcPr>
          <w:p w:rsidR="00145B64" w:rsidRPr="00145B64" w:rsidRDefault="00145B64" w:rsidP="00D4191D">
            <w:pPr>
              <w:jc w:val="center"/>
              <w:rPr>
                <w:rFonts w:ascii="Arial" w:hAnsi="Arial" w:cs="Arial"/>
              </w:rPr>
            </w:pPr>
            <w:r w:rsidRPr="00145B64">
              <w:rPr>
                <w:rFonts w:ascii="Arial" w:hAnsi="Arial" w:cs="Arial"/>
              </w:rPr>
              <w:t>144</w:t>
            </w:r>
          </w:p>
        </w:tc>
      </w:tr>
    </w:tbl>
    <w:p w:rsidR="002E534D" w:rsidRDefault="002E534D">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532A95" w:rsidRPr="00B46187" w:rsidRDefault="00593866" w:rsidP="00FB1416">
      <w:pPr>
        <w:spacing w:after="0" w:line="240" w:lineRule="auto"/>
        <w:jc w:val="both"/>
        <w:rPr>
          <w:rFonts w:ascii="Arial" w:eastAsia="Times New Roman" w:hAnsi="Arial" w:cs="Arial"/>
          <w:b/>
          <w:bCs/>
          <w:color w:val="000000" w:themeColor="text1"/>
          <w:sz w:val="24"/>
          <w:szCs w:val="24"/>
        </w:rPr>
      </w:pPr>
      <w:r w:rsidRPr="00B46187">
        <w:rPr>
          <w:rFonts w:ascii="Arial" w:eastAsia="Times New Roman" w:hAnsi="Arial" w:cs="Arial"/>
          <w:b/>
          <w:bCs/>
          <w:color w:val="000000" w:themeColor="text1"/>
          <w:sz w:val="24"/>
          <w:szCs w:val="24"/>
        </w:rPr>
        <w:lastRenderedPageBreak/>
        <w:t>6</w:t>
      </w:r>
      <w:r w:rsidR="00532A95" w:rsidRPr="00B46187">
        <w:rPr>
          <w:rFonts w:ascii="Arial" w:eastAsia="Times New Roman" w:hAnsi="Arial" w:cs="Arial"/>
          <w:b/>
          <w:bCs/>
          <w:color w:val="000000" w:themeColor="text1"/>
          <w:sz w:val="24"/>
          <w:szCs w:val="24"/>
        </w:rPr>
        <w:t>.      Pendekatan dan Metode Pembelajaran</w:t>
      </w:r>
      <w:r w:rsidR="00E27801" w:rsidRPr="00B46187">
        <w:rPr>
          <w:rFonts w:ascii="Arial" w:eastAsia="Times New Roman" w:hAnsi="Arial" w:cs="Arial"/>
          <w:b/>
          <w:bCs/>
          <w:color w:val="000000" w:themeColor="text1"/>
          <w:sz w:val="24"/>
          <w:szCs w:val="24"/>
        </w:rPr>
        <w:t xml:space="preserve"> </w:t>
      </w:r>
    </w:p>
    <w:p w:rsidR="00E27801" w:rsidRPr="009F4302" w:rsidRDefault="00E27801" w:rsidP="00532A95">
      <w:pPr>
        <w:spacing w:after="0" w:line="240" w:lineRule="auto"/>
        <w:ind w:left="760" w:hanging="360"/>
        <w:jc w:val="both"/>
        <w:rPr>
          <w:rFonts w:ascii="Arial" w:eastAsia="Times New Roman" w:hAnsi="Arial" w:cs="Arial"/>
          <w:b/>
          <w:bCs/>
          <w:color w:val="C00000"/>
          <w:sz w:val="24"/>
          <w:szCs w:val="24"/>
        </w:rPr>
      </w:pPr>
    </w:p>
    <w:tbl>
      <w:tblPr>
        <w:tblStyle w:val="TableGrid"/>
        <w:tblW w:w="9354" w:type="dxa"/>
        <w:tblInd w:w="108" w:type="dxa"/>
        <w:tblLook w:val="04A0" w:firstRow="1" w:lastRow="0" w:firstColumn="1" w:lastColumn="0" w:noHBand="0" w:noVBand="1"/>
      </w:tblPr>
      <w:tblGrid>
        <w:gridCol w:w="9354"/>
      </w:tblGrid>
      <w:tr w:rsidR="00B46187" w:rsidRPr="00B46187" w:rsidTr="001E4401">
        <w:trPr>
          <w:trHeight w:val="565"/>
        </w:trPr>
        <w:tc>
          <w:tcPr>
            <w:tcW w:w="9354" w:type="dxa"/>
          </w:tcPr>
          <w:p w:rsidR="00E27801" w:rsidRPr="00B46187" w:rsidRDefault="000D62CE" w:rsidP="0096759B">
            <w:pPr>
              <w:spacing w:line="360" w:lineRule="auto"/>
              <w:ind w:left="40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    </w:t>
            </w:r>
            <w:r w:rsidR="00E27801" w:rsidRPr="00B46187">
              <w:rPr>
                <w:rFonts w:ascii="Arial" w:eastAsia="Times New Roman" w:hAnsi="Arial" w:cs="Arial"/>
                <w:color w:val="000000" w:themeColor="text1"/>
                <w:sz w:val="24"/>
                <w:szCs w:val="24"/>
              </w:rPr>
              <w:t>Pendekatan pembelajaran merupakan suatau konsep atau  prosedur yang digunakan dalam membahas suatu bahan pembelajaran untuk mencapai tujuan pembelajaran. Dalam pelaksanaan pembelajaran memerlukan satu atau lebih metode pembelajaran. Pendekatan dalam pembelajaram matematika diantaranya konstruktivisme, pemecahan masalah.</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Implementasi pendekatan konstruktivisme dalam pembelajaran meliputi 4 tahap yaitu : 1) apersepsi 2) eksplorasi 3) diskusi dan penjelasan konsep serta 4) pengembangan dan aplikasi. </w:t>
            </w:r>
            <w:r w:rsidRPr="00B46187">
              <w:rPr>
                <w:rFonts w:ascii="Arial" w:eastAsia="Times New Roman" w:hAnsi="Arial" w:cs="Arial"/>
                <w:i/>
                <w:iCs/>
                <w:color w:val="000000" w:themeColor="text1"/>
                <w:sz w:val="24"/>
                <w:szCs w:val="24"/>
              </w:rPr>
              <w:t>Tahap pertama</w:t>
            </w:r>
            <w:r w:rsidRPr="00B46187">
              <w:rPr>
                <w:rFonts w:ascii="Arial" w:eastAsia="Times New Roman" w:hAnsi="Arial" w:cs="Arial"/>
                <w:color w:val="000000" w:themeColor="text1"/>
                <w:sz w:val="24"/>
                <w:szCs w:val="24"/>
              </w:rPr>
              <w:t xml:space="preserve">, mahasiswa didorong agar mengemukakan pengetahuan awalnya tentang konsep yang akan dibahas. Bila perlu dosen memancingdengan memberikan pertanyaan – pertanyaan problematik tentang fenomena yang sering ditemui sehari-hari dengan mengaitkan konsep yang akan dibahas. Mahasiswa diberi kesempatan untuk mengkomunikasikan, mengilustrasikan pemahaman tentang konsep itu. </w:t>
            </w:r>
            <w:r w:rsidRPr="00B46187">
              <w:rPr>
                <w:rFonts w:ascii="Arial" w:eastAsia="Times New Roman" w:hAnsi="Arial" w:cs="Arial"/>
                <w:i/>
                <w:iCs/>
                <w:color w:val="000000" w:themeColor="text1"/>
                <w:sz w:val="24"/>
                <w:szCs w:val="24"/>
              </w:rPr>
              <w:t>Tahap kedua</w:t>
            </w:r>
            <w:r w:rsidRPr="00B46187">
              <w:rPr>
                <w:rFonts w:ascii="Arial" w:eastAsia="Times New Roman" w:hAnsi="Arial" w:cs="Arial"/>
                <w:color w:val="000000" w:themeColor="text1"/>
                <w:sz w:val="24"/>
                <w:szCs w:val="24"/>
              </w:rPr>
              <w:t xml:space="preserve">, mahasiswa diberi kesempatan untuk menyelidiki dan menemukan konsep pengumpulan, pengorganisasian, dan penginterpretasian data dalam suatu kegiatan yang telah dirancang guru. Kemudian secara berkelompok didiskusikan dengan kelompok lain. Secara  keseluruhan, tahap ini akan memenuhi rasa keingintahuan mahasiswa tentang fenomena alam di sekelilingnya. </w:t>
            </w:r>
            <w:r w:rsidRPr="00B46187">
              <w:rPr>
                <w:rFonts w:ascii="Arial" w:eastAsia="Times New Roman" w:hAnsi="Arial" w:cs="Arial"/>
                <w:i/>
                <w:iCs/>
                <w:color w:val="000000" w:themeColor="text1"/>
                <w:sz w:val="24"/>
                <w:szCs w:val="24"/>
              </w:rPr>
              <w:t>Tahap ketiga</w:t>
            </w:r>
            <w:r w:rsidRPr="00B46187">
              <w:rPr>
                <w:rFonts w:ascii="Arial" w:eastAsia="Times New Roman" w:hAnsi="Arial" w:cs="Arial"/>
                <w:color w:val="000000" w:themeColor="text1"/>
                <w:sz w:val="24"/>
                <w:szCs w:val="24"/>
              </w:rPr>
              <w:t xml:space="preserve">, saat mahasiswa memberikan penjelasan dan solusi yang didasarkan pada hasil observasinya ditambah dengan penguatan dari guru, maka siswa membangun pemahaman baru tentang konsep yang dipelajari. Hal ini menjadikan siswa tidak ragu–ragu lagi tentang konsepsinya. </w:t>
            </w:r>
            <w:r w:rsidRPr="00B46187">
              <w:rPr>
                <w:rFonts w:ascii="Arial" w:eastAsia="Times New Roman" w:hAnsi="Arial" w:cs="Arial"/>
                <w:i/>
                <w:iCs/>
                <w:color w:val="000000" w:themeColor="text1"/>
                <w:sz w:val="24"/>
                <w:szCs w:val="24"/>
              </w:rPr>
              <w:t>Tahap keempat</w:t>
            </w:r>
            <w:r w:rsidRPr="00B46187">
              <w:rPr>
                <w:rFonts w:ascii="Arial" w:eastAsia="Times New Roman" w:hAnsi="Arial" w:cs="Arial"/>
                <w:color w:val="000000" w:themeColor="text1"/>
                <w:sz w:val="24"/>
                <w:szCs w:val="24"/>
              </w:rPr>
              <w:t>, dosen berusaha menciptakan iklim pembelajaran yang memungkinkan mahasiswa dapat mengaplikasikan pemahaman konseptualnya, baik melalui kegiatan atau pemunculan dan pemecahan masalah – masalah yang berkaitan dengan isu – isu dilingkungannya.</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Pendekatan pemecahan masalah merupakan suatu pendekatan yang mendorong mahasiswa untuk berpikir tingkat tinggi. Oleh karena itu dalam pengelolaannya diperlukan perencanaan pembelajaran yang matang dan perubahan pola pikir pada diri dosen itu sendiri. Dalam perencanaan, dosen merancang pembelajaran sedemikian rupa sehingga mampu merancang berpikir dan mendorong mahasiswa menggunakan pikirannya secara sadar untuk </w:t>
            </w:r>
            <w:r w:rsidRPr="00B46187">
              <w:rPr>
                <w:rFonts w:ascii="Arial" w:eastAsia="Times New Roman" w:hAnsi="Arial" w:cs="Arial"/>
                <w:color w:val="000000" w:themeColor="text1"/>
                <w:sz w:val="24"/>
                <w:szCs w:val="24"/>
              </w:rPr>
              <w:lastRenderedPageBreak/>
              <w:t>memecahkan masalah.</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Berbicara pemecahan masalah tidak bisa dilepaskan dari tokoh utamanya, yaitu George Polya. Menurut Polya, dalam pemecahan suatu masalah terdapat empat langkah yang harus dilakukan yaitu: (1) memahami masalah, (2) merencanakan pemecahannya, (3) menyelesaikan masalah sesuai rencana langkah kedua, dan (4) memeriksa kembali hasil yang diperoleh (looking back).  Empat tahapan pemecahan masalah dari Polya tersebut merupakan satu kesatuan yang sangat penting untuk dikembangkan. Salah satu cara untuk mengembangkan kemampuan mahasiswa  dalam pemecahan masalah adalah melalui penyediaan pengalaman pemecahan masalah  memerlukan strategi berbeda-beda dari satu masalah ke masalah lainnya. Proses pembelajaran di atas didukung oleh media pembelajaran berbasis informasi, teknologi, dan komunikasi.</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Dosen menyusun Instrumen dan perangkat perkuliahan : mempersiapkan Silabus, SAP, Kontrak Perkulihan dan bahan ajar di awal perkuliahan, Dosen menerapkan metode pembelajaran konstruktivisme, penggunaan media pembelajaran yang bervariasi, menjadikan mahasiswa lebih proaktif dan tidak pasif, menjadikan mahasiswa mempunyai tantangan untuk mengembangkan potensi kempetensinya, menjadikan mahasiswa lebih efesien dalam belajar, memberikan kemudahan mahasiswa untuk mendapatkan materi perkuliahan.</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Program dan kegiatan akademik dan non-akademik (di dalam maupun di luar kelas) untuk menciptakan suasana akademik (seminar, simposium, lokakarya, bedah buku, penelitian bersama, pengenalan kehidupan kampus, dll.). Interaksi akademik antara dosen-mahasiswa, antar mahasiswa, serta antar dosen. Pengembangan perilaku kecendekiawanan. Mendorong dan memberi bimbingan mahasiswa dalam penulisan karya ilmiah dan program kreativitas mahasiswa. mendukung terselenggaranya suasana akademik yang kondusif bagi dosen maupun mahasiswa dalam melakukan proses kegiatan proses belajar/mengajar serta untuk mengadakan kegiata-kegiatan ilmiah secara akademik. menciptakan interaksi mahasiswa dan dosen dalam usaha mempermudah proses belajar mengajar.</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Program dan kegiatan di dalam dan di luar proses pembelajaran, yang dilaksanakan baik di dalam maupun di luar kelas, untuk menciptakan suasana akademik yang kondusif (misalnya seminar, simposium, lokakarya, bedah buku, </w:t>
            </w:r>
            <w:r w:rsidRPr="00B46187">
              <w:rPr>
                <w:rFonts w:ascii="Arial" w:eastAsia="Times New Roman" w:hAnsi="Arial" w:cs="Arial"/>
                <w:color w:val="000000" w:themeColor="text1"/>
                <w:sz w:val="24"/>
                <w:szCs w:val="24"/>
              </w:rPr>
              <w:lastRenderedPageBreak/>
              <w:t>penelitian bersama, pengenalan kehidupan kampus, dan temu dosen-mahasiswa-alumni).</w:t>
            </w:r>
          </w:p>
          <w:p w:rsidR="00E27801" w:rsidRPr="00B46187" w:rsidRDefault="00E27801" w:rsidP="0096759B">
            <w:pPr>
              <w:spacing w:line="360" w:lineRule="auto"/>
              <w:ind w:left="380" w:firstLine="72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Dalam rangka menciptakan suasana akademik yang kondusif, Fakultas Sains dan Tekhnologi menyelenggarakan beberapa program dan kegiatan yang dilakukan di dalam proses pembelajaran, meliputi:</w:t>
            </w:r>
          </w:p>
          <w:p w:rsidR="00E27801" w:rsidRPr="00B46187" w:rsidRDefault="00E27801" w:rsidP="0096759B">
            <w:pPr>
              <w:pStyle w:val="ListParagraph"/>
              <w:numPr>
                <w:ilvl w:val="1"/>
                <w:numId w:val="3"/>
              </w:numPr>
              <w:spacing w:line="360" w:lineRule="auto"/>
              <w:ind w:left="1134" w:hanging="42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Program </w:t>
            </w:r>
            <w:r w:rsidR="00AA5FF1">
              <w:rPr>
                <w:rFonts w:ascii="Arial" w:eastAsia="Times New Roman" w:hAnsi="Arial" w:cs="Arial"/>
                <w:color w:val="000000" w:themeColor="text1"/>
                <w:sz w:val="24"/>
                <w:szCs w:val="24"/>
              </w:rPr>
              <w:t xml:space="preserve">peningkatan kompetensi </w:t>
            </w:r>
            <w:r w:rsidRPr="00B46187">
              <w:rPr>
                <w:rFonts w:ascii="Arial" w:eastAsia="Times New Roman" w:hAnsi="Arial" w:cs="Arial"/>
                <w:color w:val="000000" w:themeColor="text1"/>
                <w:sz w:val="24"/>
                <w:szCs w:val="24"/>
              </w:rPr>
              <w:t xml:space="preserve">melalui praktikum </w:t>
            </w:r>
            <w:r w:rsidR="00D50A1E">
              <w:rPr>
                <w:rFonts w:ascii="Arial" w:eastAsia="Times New Roman" w:hAnsi="Arial" w:cs="Arial"/>
                <w:color w:val="000000" w:themeColor="text1"/>
                <w:sz w:val="24"/>
                <w:szCs w:val="24"/>
                <w:lang w:val="en-US"/>
              </w:rPr>
              <w:t>kunjungan industry dan PKL (Praktek Kerja Lapang)</w:t>
            </w:r>
          </w:p>
          <w:p w:rsidR="00E27801" w:rsidRPr="00B46187" w:rsidRDefault="00E27801" w:rsidP="0096759B">
            <w:pPr>
              <w:pStyle w:val="ListParagraph"/>
              <w:numPr>
                <w:ilvl w:val="1"/>
                <w:numId w:val="3"/>
              </w:numPr>
              <w:spacing w:line="360" w:lineRule="auto"/>
              <w:ind w:left="1134" w:hanging="42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Program peningkatan kompetensi keilmuan, dilaksanakan melalui praktikum mata kuliah, ujian komprehensif setelah menyelesaikan seluruh mata kuliah, dan ujian munaqasyah setelah dinyatakan lulus semua mata kuliah dan lulus ujian komprehensif.</w:t>
            </w:r>
          </w:p>
          <w:p w:rsidR="000D62CE" w:rsidRPr="00B46187" w:rsidRDefault="000D62CE" w:rsidP="00532A95">
            <w:pPr>
              <w:jc w:val="both"/>
              <w:rPr>
                <w:rFonts w:ascii="Arial" w:eastAsia="Times New Roman" w:hAnsi="Arial" w:cs="Arial"/>
                <w:color w:val="000000" w:themeColor="text1"/>
                <w:sz w:val="24"/>
                <w:szCs w:val="24"/>
              </w:rPr>
            </w:pPr>
          </w:p>
        </w:tc>
      </w:tr>
    </w:tbl>
    <w:p w:rsidR="000D62CE" w:rsidRPr="009F4302" w:rsidRDefault="000D62CE" w:rsidP="00707091">
      <w:pPr>
        <w:spacing w:after="0" w:line="240" w:lineRule="auto"/>
        <w:jc w:val="both"/>
        <w:rPr>
          <w:rFonts w:ascii="Arial" w:eastAsia="Times New Roman" w:hAnsi="Arial" w:cs="Arial"/>
          <w:color w:val="C00000"/>
          <w:sz w:val="24"/>
          <w:szCs w:val="24"/>
        </w:rPr>
      </w:pPr>
    </w:p>
    <w:p w:rsidR="00707091" w:rsidRPr="009F4302" w:rsidRDefault="00707091" w:rsidP="00707091">
      <w:pPr>
        <w:spacing w:after="0" w:line="240" w:lineRule="auto"/>
        <w:jc w:val="both"/>
        <w:rPr>
          <w:rFonts w:ascii="Arial" w:eastAsia="Times New Roman" w:hAnsi="Arial" w:cs="Arial"/>
          <w:color w:val="C00000"/>
          <w:sz w:val="24"/>
          <w:szCs w:val="24"/>
        </w:rPr>
      </w:pPr>
    </w:p>
    <w:p w:rsidR="006B7EBD" w:rsidRPr="009F4302" w:rsidRDefault="006B7EBD">
      <w:pPr>
        <w:rPr>
          <w:rFonts w:ascii="Arial" w:eastAsia="Times New Roman" w:hAnsi="Arial" w:cs="Arial"/>
          <w:b/>
          <w:bCs/>
          <w:color w:val="C00000"/>
          <w:sz w:val="24"/>
          <w:szCs w:val="24"/>
        </w:rPr>
      </w:pPr>
      <w:r w:rsidRPr="009F4302">
        <w:rPr>
          <w:rFonts w:ascii="Arial" w:eastAsia="Times New Roman" w:hAnsi="Arial" w:cs="Arial"/>
          <w:b/>
          <w:bCs/>
          <w:color w:val="C00000"/>
          <w:sz w:val="24"/>
          <w:szCs w:val="24"/>
        </w:rPr>
        <w:br w:type="page"/>
      </w:r>
    </w:p>
    <w:p w:rsidR="00707091" w:rsidRPr="009F4302" w:rsidRDefault="00707091" w:rsidP="00532A95">
      <w:pPr>
        <w:spacing w:after="0" w:line="240" w:lineRule="auto"/>
        <w:ind w:left="800" w:hanging="420"/>
        <w:jc w:val="both"/>
        <w:rPr>
          <w:rFonts w:ascii="Arial" w:eastAsia="Times New Roman" w:hAnsi="Arial" w:cs="Arial"/>
          <w:b/>
          <w:bCs/>
          <w:color w:val="C00000"/>
          <w:sz w:val="24"/>
          <w:szCs w:val="24"/>
        </w:rPr>
      </w:pPr>
    </w:p>
    <w:p w:rsidR="00532A95" w:rsidRPr="00B46187" w:rsidRDefault="00532A95" w:rsidP="00D90CDD">
      <w:pPr>
        <w:pStyle w:val="ListParagraph"/>
        <w:numPr>
          <w:ilvl w:val="0"/>
          <w:numId w:val="33"/>
        </w:numPr>
        <w:spacing w:after="0" w:line="240" w:lineRule="auto"/>
        <w:jc w:val="both"/>
        <w:rPr>
          <w:rFonts w:ascii="Arial" w:eastAsia="Times New Roman" w:hAnsi="Arial" w:cs="Arial"/>
          <w:b/>
          <w:bCs/>
          <w:color w:val="000000" w:themeColor="text1"/>
          <w:sz w:val="24"/>
          <w:szCs w:val="24"/>
        </w:rPr>
      </w:pPr>
      <w:r w:rsidRPr="00B46187">
        <w:rPr>
          <w:rFonts w:ascii="Arial" w:eastAsia="Times New Roman" w:hAnsi="Arial" w:cs="Arial"/>
          <w:b/>
          <w:bCs/>
          <w:color w:val="000000" w:themeColor="text1"/>
          <w:sz w:val="24"/>
          <w:szCs w:val="24"/>
        </w:rPr>
        <w:t>Evaluasi Pembelajaran</w:t>
      </w:r>
    </w:p>
    <w:p w:rsidR="000D62CE" w:rsidRPr="00B46187" w:rsidRDefault="000D62CE" w:rsidP="000D62CE">
      <w:pPr>
        <w:pStyle w:val="ListParagraph"/>
        <w:spacing w:after="0" w:line="240" w:lineRule="auto"/>
        <w:ind w:left="860"/>
        <w:jc w:val="both"/>
        <w:rPr>
          <w:rFonts w:ascii="Arial" w:eastAsia="Times New Roman" w:hAnsi="Arial" w:cs="Arial"/>
          <w:b/>
          <w:bCs/>
          <w:color w:val="000000" w:themeColor="text1"/>
          <w:sz w:val="24"/>
          <w:szCs w:val="24"/>
        </w:rPr>
      </w:pPr>
    </w:p>
    <w:tbl>
      <w:tblPr>
        <w:tblStyle w:val="TableGrid"/>
        <w:tblW w:w="0" w:type="auto"/>
        <w:tblInd w:w="860" w:type="dxa"/>
        <w:tblLook w:val="04A0" w:firstRow="1" w:lastRow="0" w:firstColumn="1" w:lastColumn="0" w:noHBand="0" w:noVBand="1"/>
      </w:tblPr>
      <w:tblGrid>
        <w:gridCol w:w="8382"/>
      </w:tblGrid>
      <w:tr w:rsidR="00B46187" w:rsidRPr="00B46187" w:rsidTr="000D62CE">
        <w:tc>
          <w:tcPr>
            <w:tcW w:w="9242" w:type="dxa"/>
          </w:tcPr>
          <w:p w:rsidR="006B7EBD" w:rsidRPr="00AA5FF1" w:rsidRDefault="006B7EBD" w:rsidP="00AA5FF1">
            <w:pPr>
              <w:ind w:left="426" w:firstLine="708"/>
              <w:jc w:val="both"/>
              <w:rPr>
                <w:rFonts w:ascii="Arial" w:eastAsia="Times New Roman" w:hAnsi="Arial" w:cs="Arial"/>
                <w:color w:val="000000" w:themeColor="text1"/>
                <w:sz w:val="24"/>
                <w:szCs w:val="24"/>
                <w:lang w:val="en-US"/>
              </w:rPr>
            </w:pPr>
            <w:r w:rsidRPr="00B46187">
              <w:rPr>
                <w:rFonts w:ascii="Arial" w:eastAsia="Times New Roman" w:hAnsi="Arial" w:cs="Arial"/>
                <w:color w:val="000000" w:themeColor="text1"/>
                <w:sz w:val="24"/>
                <w:szCs w:val="24"/>
              </w:rPr>
              <w:t xml:space="preserve">Evaluasi dalam pembelajaran matematika menggunakan terjadi sepanjang proses pembelajaran berlangsung </w:t>
            </w:r>
            <w:r w:rsidRPr="00B46187">
              <w:rPr>
                <w:rFonts w:ascii="Arial" w:eastAsia="Times New Roman" w:hAnsi="Arial" w:cs="Arial"/>
                <w:i/>
                <w:iCs/>
                <w:color w:val="000000" w:themeColor="text1"/>
                <w:sz w:val="24"/>
                <w:szCs w:val="24"/>
              </w:rPr>
              <w:t>(on going assessment).</w:t>
            </w:r>
            <w:r w:rsidRPr="00B46187">
              <w:rPr>
                <w:rFonts w:ascii="Arial" w:eastAsia="Times New Roman" w:hAnsi="Arial" w:cs="Arial"/>
                <w:color w:val="000000" w:themeColor="text1"/>
                <w:sz w:val="24"/>
                <w:szCs w:val="24"/>
              </w:rPr>
              <w:t xml:space="preserve"> Dari awal sampai akhir dosen memantau perkembangan mahasiswa, pemahaman mahasiswa terhadap suatu konsep </w:t>
            </w:r>
            <w:r w:rsidR="00AA5FF1">
              <w:rPr>
                <w:rFonts w:ascii="Arial" w:eastAsia="Times New Roman" w:hAnsi="Arial" w:cs="Arial"/>
                <w:color w:val="000000" w:themeColor="text1"/>
                <w:sz w:val="24"/>
                <w:szCs w:val="24"/>
                <w:lang w:val="en-US"/>
              </w:rPr>
              <w:t>fisika</w:t>
            </w:r>
            <w:r w:rsidRPr="00B46187">
              <w:rPr>
                <w:rFonts w:ascii="Arial" w:eastAsia="Times New Roman" w:hAnsi="Arial" w:cs="Arial"/>
                <w:color w:val="000000" w:themeColor="text1"/>
                <w:sz w:val="24"/>
                <w:szCs w:val="24"/>
              </w:rPr>
              <w:t>, ikut membentuk dan mengawasi proses konstruksi pengetahuan (</w:t>
            </w:r>
            <w:r w:rsidR="008148FB" w:rsidRPr="00B46187">
              <w:rPr>
                <w:rFonts w:ascii="Arial" w:eastAsia="Times New Roman" w:hAnsi="Arial" w:cs="Arial"/>
                <w:color w:val="000000" w:themeColor="text1"/>
                <w:sz w:val="24"/>
                <w:szCs w:val="24"/>
              </w:rPr>
              <w:t>Fisika</w:t>
            </w:r>
            <w:r w:rsidRPr="00B46187">
              <w:rPr>
                <w:rFonts w:ascii="Arial" w:eastAsia="Times New Roman" w:hAnsi="Arial" w:cs="Arial"/>
                <w:color w:val="000000" w:themeColor="text1"/>
                <w:sz w:val="24"/>
                <w:szCs w:val="24"/>
              </w:rPr>
              <w:t>) yang dibuat mahasiswa.</w:t>
            </w:r>
          </w:p>
          <w:p w:rsidR="006B7EBD" w:rsidRPr="00B46187" w:rsidRDefault="006B7EBD" w:rsidP="006B7EBD">
            <w:pPr>
              <w:ind w:left="426" w:firstLine="708"/>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Penilaian dilakukan pada saat Ujian Tengah Semester (UTS) dan Ujian Akhir Semester (UAS). Masing-masing ujian tersebut dijadwalkan oleh Fakultas mengacu kepada kelender akademik dan diumumkan kepada mahasiswa sehingga mahasiswa dapat mempersiapkan dan merencanakan jadwalnya sendiri. Selesai ujian berlangsung oleh dosen dilakukan pembahasan soal-soal yang diujikan tersebut sehingga mahasiswa dapat mengetahui kesalahan serta jawaban yang benarnya. Mekanisme Penilaian perkuliahan menggunakan acuan sebagai berikut :</w:t>
            </w:r>
          </w:p>
          <w:p w:rsidR="006B7EBD" w:rsidRPr="00B46187" w:rsidRDefault="006B7EBD" w:rsidP="006B7EBD">
            <w:pPr>
              <w:pStyle w:val="ListParagraph"/>
              <w:numPr>
                <w:ilvl w:val="1"/>
                <w:numId w:val="32"/>
              </w:numPr>
              <w:tabs>
                <w:tab w:val="left" w:pos="1134"/>
                <w:tab w:val="left" w:pos="3544"/>
                <w:tab w:val="left" w:pos="3828"/>
              </w:tabs>
              <w:ind w:left="3686" w:hanging="283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Tugas Mandiri </w:t>
            </w:r>
            <w:r w:rsidRPr="00B46187">
              <w:rPr>
                <w:rFonts w:ascii="Arial" w:eastAsia="Times New Roman" w:hAnsi="Arial" w:cs="Arial"/>
                <w:color w:val="000000" w:themeColor="text1"/>
                <w:sz w:val="24"/>
                <w:szCs w:val="24"/>
              </w:rPr>
              <w:tab/>
            </w:r>
            <w:r w:rsidR="0096759B" w:rsidRPr="00B46187">
              <w:rPr>
                <w:rFonts w:ascii="Arial" w:eastAsia="Times New Roman" w:hAnsi="Arial" w:cs="Arial"/>
                <w:color w:val="000000" w:themeColor="text1"/>
                <w:sz w:val="24"/>
                <w:szCs w:val="24"/>
              </w:rPr>
              <w:tab/>
            </w:r>
            <w:r w:rsidR="0096759B" w:rsidRPr="00B46187">
              <w:rPr>
                <w:rFonts w:ascii="Arial" w:eastAsia="Times New Roman" w:hAnsi="Arial" w:cs="Arial"/>
                <w:color w:val="000000" w:themeColor="text1"/>
                <w:sz w:val="24"/>
                <w:szCs w:val="24"/>
              </w:rPr>
              <w:tab/>
            </w:r>
            <w:r w:rsidR="000A1742" w:rsidRPr="00B46187">
              <w:rPr>
                <w:rFonts w:ascii="Arial" w:eastAsia="Times New Roman" w:hAnsi="Arial" w:cs="Arial"/>
                <w:color w:val="000000" w:themeColor="text1"/>
                <w:sz w:val="24"/>
                <w:szCs w:val="24"/>
              </w:rPr>
              <w:t>:</w:t>
            </w:r>
            <w:r w:rsidR="0096759B" w:rsidRPr="00B46187">
              <w:rPr>
                <w:rFonts w:ascii="Arial" w:eastAsia="Times New Roman" w:hAnsi="Arial" w:cs="Arial"/>
                <w:color w:val="000000" w:themeColor="text1"/>
                <w:sz w:val="24"/>
                <w:szCs w:val="24"/>
              </w:rPr>
              <w:t xml:space="preserve"> </w:t>
            </w:r>
            <w:r w:rsidRPr="00B46187">
              <w:rPr>
                <w:rFonts w:ascii="Arial" w:eastAsia="Times New Roman" w:hAnsi="Arial" w:cs="Arial"/>
                <w:color w:val="000000" w:themeColor="text1"/>
                <w:sz w:val="24"/>
                <w:szCs w:val="24"/>
              </w:rPr>
              <w:t xml:space="preserve">kehadiran, penugasan, dan </w:t>
            </w:r>
            <w:r w:rsidR="0096759B" w:rsidRPr="00B46187">
              <w:rPr>
                <w:rFonts w:ascii="Arial" w:eastAsia="Times New Roman" w:hAnsi="Arial" w:cs="Arial"/>
                <w:color w:val="000000" w:themeColor="text1"/>
                <w:sz w:val="24"/>
                <w:szCs w:val="24"/>
              </w:rPr>
              <w:tab/>
            </w:r>
            <w:r w:rsidRPr="00B46187">
              <w:rPr>
                <w:rFonts w:ascii="Arial" w:eastAsia="Times New Roman" w:hAnsi="Arial" w:cs="Arial"/>
                <w:color w:val="000000" w:themeColor="text1"/>
                <w:sz w:val="24"/>
                <w:szCs w:val="24"/>
              </w:rPr>
              <w:t xml:space="preserve">keaktifan </w:t>
            </w:r>
            <w:r w:rsidR="0096759B" w:rsidRPr="00B46187">
              <w:rPr>
                <w:rFonts w:ascii="Arial" w:eastAsia="Times New Roman" w:hAnsi="Arial" w:cs="Arial"/>
                <w:color w:val="000000" w:themeColor="text1"/>
                <w:sz w:val="24"/>
                <w:szCs w:val="24"/>
              </w:rPr>
              <w:t xml:space="preserve"> </w:t>
            </w:r>
            <w:r w:rsidR="0096759B" w:rsidRPr="00B46187">
              <w:rPr>
                <w:rFonts w:ascii="Arial" w:eastAsia="Times New Roman" w:hAnsi="Arial" w:cs="Arial"/>
                <w:color w:val="000000" w:themeColor="text1"/>
                <w:sz w:val="24"/>
                <w:szCs w:val="24"/>
              </w:rPr>
              <w:tab/>
              <w:t xml:space="preserve">  </w:t>
            </w:r>
            <w:r w:rsidRPr="00B46187">
              <w:rPr>
                <w:rFonts w:ascii="Arial" w:eastAsia="Times New Roman" w:hAnsi="Arial" w:cs="Arial"/>
                <w:color w:val="000000" w:themeColor="text1"/>
                <w:sz w:val="24"/>
                <w:szCs w:val="24"/>
              </w:rPr>
              <w:t xml:space="preserve">mahasiswa  dalam mengikuti </w:t>
            </w:r>
            <w:r w:rsidR="0096759B" w:rsidRPr="00B46187">
              <w:rPr>
                <w:rFonts w:ascii="Arial" w:eastAsia="Times New Roman" w:hAnsi="Arial" w:cs="Arial"/>
                <w:color w:val="000000" w:themeColor="text1"/>
                <w:sz w:val="24"/>
                <w:szCs w:val="24"/>
              </w:rPr>
              <w:tab/>
              <w:t xml:space="preserve">  </w:t>
            </w:r>
            <w:r w:rsidR="0096759B" w:rsidRPr="00B46187">
              <w:rPr>
                <w:rFonts w:ascii="Arial" w:eastAsia="Times New Roman" w:hAnsi="Arial" w:cs="Arial"/>
                <w:color w:val="000000" w:themeColor="text1"/>
                <w:sz w:val="24"/>
                <w:szCs w:val="24"/>
              </w:rPr>
              <w:tab/>
            </w:r>
            <w:r w:rsidR="0096759B" w:rsidRPr="00B46187">
              <w:rPr>
                <w:rFonts w:ascii="Arial" w:eastAsia="Times New Roman" w:hAnsi="Arial" w:cs="Arial"/>
                <w:color w:val="000000" w:themeColor="text1"/>
                <w:sz w:val="24"/>
                <w:szCs w:val="24"/>
              </w:rPr>
              <w:tab/>
              <w:t xml:space="preserve">  </w:t>
            </w:r>
            <w:r w:rsidRPr="00B46187">
              <w:rPr>
                <w:rFonts w:ascii="Arial" w:eastAsia="Times New Roman" w:hAnsi="Arial" w:cs="Arial"/>
                <w:color w:val="000000" w:themeColor="text1"/>
                <w:sz w:val="24"/>
                <w:szCs w:val="24"/>
              </w:rPr>
              <w:t>perkuliahan</w:t>
            </w:r>
          </w:p>
          <w:p w:rsidR="006B7EBD" w:rsidRPr="00B46187" w:rsidRDefault="006B7EBD" w:rsidP="006B7EBD">
            <w:pPr>
              <w:pStyle w:val="ListParagraph"/>
              <w:numPr>
                <w:ilvl w:val="1"/>
                <w:numId w:val="32"/>
              </w:numPr>
              <w:tabs>
                <w:tab w:val="left" w:pos="1134"/>
                <w:tab w:val="left" w:pos="3544"/>
                <w:tab w:val="left" w:pos="3828"/>
              </w:tabs>
              <w:ind w:left="3686" w:hanging="283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Ujian Tengah Semester  </w:t>
            </w:r>
            <w:r w:rsidRPr="00B46187">
              <w:rPr>
                <w:rFonts w:ascii="Arial" w:eastAsia="Times New Roman" w:hAnsi="Arial" w:cs="Arial"/>
                <w:color w:val="000000" w:themeColor="text1"/>
                <w:sz w:val="24"/>
                <w:szCs w:val="24"/>
              </w:rPr>
              <w:tab/>
              <w:t>:</w:t>
            </w:r>
            <w:r w:rsidR="0096759B" w:rsidRPr="00B46187">
              <w:rPr>
                <w:rFonts w:ascii="Arial" w:eastAsia="Times New Roman" w:hAnsi="Arial" w:cs="Arial"/>
                <w:color w:val="000000" w:themeColor="text1"/>
                <w:sz w:val="24"/>
                <w:szCs w:val="24"/>
              </w:rPr>
              <w:t xml:space="preserve"> </w:t>
            </w:r>
            <w:r w:rsidRPr="00B46187">
              <w:rPr>
                <w:rFonts w:ascii="Arial" w:eastAsia="Times New Roman" w:hAnsi="Arial" w:cs="Arial"/>
                <w:color w:val="000000" w:themeColor="text1"/>
                <w:sz w:val="24"/>
                <w:szCs w:val="24"/>
              </w:rPr>
              <w:t>Test Tertulis</w:t>
            </w:r>
          </w:p>
          <w:p w:rsidR="006B7EBD" w:rsidRPr="00B46187" w:rsidRDefault="006B7EBD" w:rsidP="006B7EBD">
            <w:pPr>
              <w:pStyle w:val="ListParagraph"/>
              <w:numPr>
                <w:ilvl w:val="1"/>
                <w:numId w:val="32"/>
              </w:numPr>
              <w:tabs>
                <w:tab w:val="left" w:pos="1134"/>
                <w:tab w:val="left" w:pos="3544"/>
                <w:tab w:val="left" w:pos="3828"/>
              </w:tabs>
              <w:ind w:left="3686" w:hanging="283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 xml:space="preserve">Ujian Praktikum </w:t>
            </w:r>
            <w:r w:rsidRPr="00B46187">
              <w:rPr>
                <w:rFonts w:ascii="Arial" w:eastAsia="Times New Roman" w:hAnsi="Arial" w:cs="Arial"/>
                <w:color w:val="000000" w:themeColor="text1"/>
                <w:sz w:val="24"/>
                <w:szCs w:val="24"/>
              </w:rPr>
              <w:tab/>
            </w:r>
            <w:r w:rsidR="0096759B" w:rsidRPr="00B46187">
              <w:rPr>
                <w:rFonts w:ascii="Arial" w:eastAsia="Times New Roman" w:hAnsi="Arial" w:cs="Arial"/>
                <w:color w:val="000000" w:themeColor="text1"/>
                <w:sz w:val="24"/>
                <w:szCs w:val="24"/>
              </w:rPr>
              <w:tab/>
            </w:r>
            <w:r w:rsidR="0096759B" w:rsidRPr="00B46187">
              <w:rPr>
                <w:rFonts w:ascii="Arial" w:eastAsia="Times New Roman" w:hAnsi="Arial" w:cs="Arial"/>
                <w:color w:val="000000" w:themeColor="text1"/>
                <w:sz w:val="24"/>
                <w:szCs w:val="24"/>
              </w:rPr>
              <w:tab/>
            </w:r>
            <w:r w:rsidRPr="00B46187">
              <w:rPr>
                <w:rFonts w:ascii="Arial" w:eastAsia="Times New Roman" w:hAnsi="Arial" w:cs="Arial"/>
                <w:color w:val="000000" w:themeColor="text1"/>
                <w:sz w:val="24"/>
                <w:szCs w:val="24"/>
              </w:rPr>
              <w:t>: Test Kinerja</w:t>
            </w:r>
          </w:p>
          <w:p w:rsidR="006B7EBD" w:rsidRPr="00B46187" w:rsidRDefault="006B7EBD" w:rsidP="006B7EBD">
            <w:pPr>
              <w:pStyle w:val="ListParagraph"/>
              <w:numPr>
                <w:ilvl w:val="1"/>
                <w:numId w:val="32"/>
              </w:numPr>
              <w:tabs>
                <w:tab w:val="left" w:pos="1134"/>
                <w:tab w:val="left" w:pos="3544"/>
                <w:tab w:val="left" w:pos="3828"/>
              </w:tabs>
              <w:ind w:left="3686" w:hanging="2835"/>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Ujian Akhir Semester   </w:t>
            </w:r>
            <w:r w:rsidR="0096759B" w:rsidRPr="00B46187">
              <w:rPr>
                <w:rFonts w:ascii="Arial" w:eastAsia="Times New Roman" w:hAnsi="Arial" w:cs="Arial"/>
                <w:color w:val="000000" w:themeColor="text1"/>
                <w:sz w:val="24"/>
                <w:szCs w:val="24"/>
              </w:rPr>
              <w:tab/>
            </w:r>
            <w:r w:rsidRPr="00B46187">
              <w:rPr>
                <w:rFonts w:ascii="Arial" w:eastAsia="Times New Roman" w:hAnsi="Arial" w:cs="Arial"/>
                <w:color w:val="000000" w:themeColor="text1"/>
                <w:sz w:val="24"/>
                <w:szCs w:val="24"/>
              </w:rPr>
              <w:tab/>
              <w:t>: Test Tertulis</w:t>
            </w:r>
          </w:p>
          <w:p w:rsidR="006B7EBD" w:rsidRPr="00B46187" w:rsidRDefault="006B7EBD" w:rsidP="006B7EBD">
            <w:pPr>
              <w:ind w:firstLine="700"/>
              <w:jc w:val="both"/>
              <w:rPr>
                <w:rFonts w:ascii="Arial" w:eastAsia="Times New Roman" w:hAnsi="Arial" w:cs="Arial"/>
                <w:color w:val="000000" w:themeColor="text1"/>
                <w:sz w:val="24"/>
                <w:szCs w:val="24"/>
              </w:rPr>
            </w:pPr>
          </w:p>
          <w:p w:rsidR="006B7EBD" w:rsidRPr="00B46187" w:rsidRDefault="006B7EBD" w:rsidP="006B7EBD">
            <w:pPr>
              <w:ind w:firstLine="700"/>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Pola penilaian meliputi:</w:t>
            </w:r>
          </w:p>
          <w:p w:rsidR="006B7EBD" w:rsidRPr="00B46187" w:rsidRDefault="006B7EBD" w:rsidP="006B7EBD">
            <w:pPr>
              <w:pStyle w:val="ListParagraph"/>
              <w:numPr>
                <w:ilvl w:val="0"/>
                <w:numId w:val="30"/>
              </w:numPr>
              <w:tabs>
                <w:tab w:val="left" w:pos="1134"/>
              </w:tabs>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Penilaian produk: test, laporan praktikum dan makalah</w:t>
            </w:r>
          </w:p>
          <w:p w:rsidR="006B7EBD" w:rsidRPr="00B46187" w:rsidRDefault="006B7EBD" w:rsidP="006B7EBD">
            <w:pPr>
              <w:pStyle w:val="ListParagraph"/>
              <w:numPr>
                <w:ilvl w:val="0"/>
                <w:numId w:val="30"/>
              </w:numPr>
              <w:tabs>
                <w:tab w:val="left" w:pos="1134"/>
              </w:tabs>
              <w:ind w:left="1134" w:hanging="283"/>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Peni</w:t>
            </w:r>
            <w:bookmarkStart w:id="0" w:name="_GoBack"/>
            <w:bookmarkEnd w:id="0"/>
            <w:r w:rsidRPr="00B46187">
              <w:rPr>
                <w:rFonts w:ascii="Arial" w:eastAsia="Times New Roman" w:hAnsi="Arial" w:cs="Arial"/>
                <w:color w:val="000000" w:themeColor="text1"/>
                <w:sz w:val="24"/>
                <w:szCs w:val="24"/>
              </w:rPr>
              <w:t>laian proses: non test, performance assesment pada pengalaman belajar/Portofolio, Jurnal</w:t>
            </w:r>
          </w:p>
          <w:p w:rsidR="006B7EBD" w:rsidRPr="00B46187" w:rsidRDefault="006B7EBD" w:rsidP="0096759B">
            <w:pPr>
              <w:spacing w:line="360" w:lineRule="auto"/>
              <w:ind w:firstLine="706"/>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Indek Prestasi mahasiswa (IP) mahasiswa yang dicapai juga menentukan jumlah SKS yang bias diambil pada semester berikutnya. Kartu Rencana Studi (KRS) dibagikan kepada mahasiswa setiap semester.</w:t>
            </w:r>
          </w:p>
          <w:tbl>
            <w:tblPr>
              <w:tblW w:w="0" w:type="auto"/>
              <w:tblCellMar>
                <w:top w:w="15" w:type="dxa"/>
                <w:left w:w="15" w:type="dxa"/>
                <w:bottom w:w="15" w:type="dxa"/>
                <w:right w:w="15" w:type="dxa"/>
              </w:tblCellMar>
              <w:tblLook w:val="04A0" w:firstRow="1" w:lastRow="0" w:firstColumn="1" w:lastColumn="0" w:noHBand="0" w:noVBand="1"/>
            </w:tblPr>
            <w:tblGrid>
              <w:gridCol w:w="2008"/>
              <w:gridCol w:w="2031"/>
              <w:gridCol w:w="2041"/>
              <w:gridCol w:w="2070"/>
            </w:tblGrid>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right="140"/>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NILAI ANGKA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10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NILAI HURUF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right="100"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NILAI BOBOT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KETERANGAN</w:t>
                  </w:r>
                </w:p>
              </w:tc>
            </w:tr>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80 – 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30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Sangat baik</w:t>
                  </w:r>
                </w:p>
              </w:tc>
            </w:tr>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70 – 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30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Baik</w:t>
                  </w:r>
                </w:p>
              </w:tc>
            </w:tr>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60 – 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32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Cukup</w:t>
                  </w:r>
                </w:p>
              </w:tc>
            </w:tr>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50 – 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30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Tidak lulus</w:t>
                  </w:r>
                </w:p>
              </w:tc>
            </w:tr>
            <w:tr w:rsidR="00B46187" w:rsidRPr="00B46187" w:rsidTr="008250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17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49 &gt;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tabs>
                      <w:tab w:val="left" w:pos="272"/>
                    </w:tabs>
                    <w:spacing w:after="0" w:line="240" w:lineRule="auto"/>
                    <w:ind w:left="235" w:right="300" w:firstLine="37"/>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4" w:firstLine="11"/>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EBD" w:rsidRPr="00B46187" w:rsidRDefault="006B7EBD" w:rsidP="008250E8">
                  <w:pPr>
                    <w:spacing w:after="0" w:line="240" w:lineRule="auto"/>
                    <w:ind w:left="248" w:hanging="42"/>
                    <w:jc w:val="center"/>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Tidak lulus</w:t>
                  </w:r>
                </w:p>
              </w:tc>
            </w:tr>
          </w:tbl>
          <w:p w:rsidR="006B7EBD" w:rsidRPr="00B46187" w:rsidRDefault="006B7EBD" w:rsidP="006B7EBD">
            <w:pPr>
              <w:ind w:left="560" w:hanging="280"/>
              <w:jc w:val="both"/>
              <w:rPr>
                <w:rFonts w:ascii="Arial" w:eastAsia="Times New Roman" w:hAnsi="Arial" w:cs="Arial"/>
                <w:b/>
                <w:bCs/>
                <w:color w:val="000000" w:themeColor="text1"/>
                <w:sz w:val="24"/>
                <w:szCs w:val="24"/>
              </w:rPr>
            </w:pPr>
          </w:p>
          <w:p w:rsidR="000D62CE" w:rsidRPr="00B46187" w:rsidRDefault="000D62CE" w:rsidP="000D62CE">
            <w:pPr>
              <w:pStyle w:val="ListParagraph"/>
              <w:ind w:left="0"/>
              <w:jc w:val="both"/>
              <w:rPr>
                <w:rFonts w:ascii="Arial" w:eastAsia="Times New Roman" w:hAnsi="Arial" w:cs="Arial"/>
                <w:color w:val="000000" w:themeColor="text1"/>
                <w:sz w:val="24"/>
                <w:szCs w:val="24"/>
              </w:rPr>
            </w:pPr>
          </w:p>
        </w:tc>
      </w:tr>
    </w:tbl>
    <w:p w:rsidR="00D90CDD" w:rsidRPr="00B46187" w:rsidRDefault="00D90CDD" w:rsidP="00D90CDD">
      <w:pPr>
        <w:pStyle w:val="ListParagraph"/>
        <w:spacing w:after="0" w:line="240" w:lineRule="auto"/>
        <w:ind w:left="860"/>
        <w:jc w:val="both"/>
        <w:rPr>
          <w:rFonts w:ascii="Arial" w:eastAsia="Times New Roman" w:hAnsi="Arial" w:cs="Arial"/>
          <w:color w:val="000000" w:themeColor="text1"/>
          <w:sz w:val="24"/>
          <w:szCs w:val="24"/>
        </w:rPr>
      </w:pPr>
    </w:p>
    <w:p w:rsidR="000D62CE" w:rsidRPr="00B46187" w:rsidRDefault="000D62CE">
      <w:pPr>
        <w:rPr>
          <w:rFonts w:ascii="Arial" w:eastAsia="Times New Roman" w:hAnsi="Arial" w:cs="Arial"/>
          <w:b/>
          <w:bCs/>
          <w:color w:val="000000" w:themeColor="text1"/>
          <w:sz w:val="24"/>
          <w:szCs w:val="24"/>
        </w:rPr>
      </w:pPr>
      <w:r w:rsidRPr="00B46187">
        <w:rPr>
          <w:rFonts w:ascii="Arial" w:eastAsia="Times New Roman" w:hAnsi="Arial" w:cs="Arial"/>
          <w:b/>
          <w:bCs/>
          <w:color w:val="000000" w:themeColor="text1"/>
          <w:sz w:val="24"/>
          <w:szCs w:val="24"/>
        </w:rPr>
        <w:br w:type="page"/>
      </w:r>
    </w:p>
    <w:p w:rsidR="00707091" w:rsidRPr="00B46187" w:rsidRDefault="00707091" w:rsidP="00532A95">
      <w:pPr>
        <w:spacing w:after="0" w:line="240" w:lineRule="auto"/>
        <w:ind w:left="560" w:hanging="280"/>
        <w:jc w:val="both"/>
        <w:rPr>
          <w:rFonts w:ascii="Arial" w:eastAsia="Times New Roman" w:hAnsi="Arial" w:cs="Arial"/>
          <w:b/>
          <w:bCs/>
          <w:color w:val="000000" w:themeColor="text1"/>
          <w:sz w:val="24"/>
          <w:szCs w:val="24"/>
        </w:rPr>
      </w:pPr>
    </w:p>
    <w:p w:rsidR="00532A95" w:rsidRPr="00B46187" w:rsidRDefault="00532A95" w:rsidP="00D90CDD">
      <w:pPr>
        <w:pStyle w:val="ListParagraph"/>
        <w:numPr>
          <w:ilvl w:val="0"/>
          <w:numId w:val="33"/>
        </w:numPr>
        <w:spacing w:after="0" w:line="240" w:lineRule="auto"/>
        <w:jc w:val="both"/>
        <w:rPr>
          <w:rFonts w:ascii="Arial" w:eastAsia="Times New Roman" w:hAnsi="Arial" w:cs="Arial"/>
          <w:b/>
          <w:bCs/>
          <w:color w:val="000000" w:themeColor="text1"/>
          <w:sz w:val="24"/>
          <w:szCs w:val="24"/>
        </w:rPr>
      </w:pPr>
      <w:r w:rsidRPr="00B46187">
        <w:rPr>
          <w:rFonts w:ascii="Arial" w:eastAsia="Times New Roman" w:hAnsi="Arial" w:cs="Arial"/>
          <w:b/>
          <w:bCs/>
          <w:color w:val="000000" w:themeColor="text1"/>
          <w:sz w:val="24"/>
          <w:szCs w:val="24"/>
        </w:rPr>
        <w:t>Sumber Belajar</w:t>
      </w:r>
    </w:p>
    <w:p w:rsidR="00D90CDD" w:rsidRPr="00B46187" w:rsidRDefault="00D90CDD" w:rsidP="00D90CDD">
      <w:pPr>
        <w:pStyle w:val="ListParagraph"/>
        <w:spacing w:after="0" w:line="240" w:lineRule="auto"/>
        <w:ind w:left="860"/>
        <w:jc w:val="both"/>
        <w:rPr>
          <w:rFonts w:ascii="Arial" w:eastAsia="Times New Roman" w:hAnsi="Arial" w:cs="Arial"/>
          <w:color w:val="000000" w:themeColor="text1"/>
          <w:sz w:val="24"/>
          <w:szCs w:val="24"/>
        </w:rPr>
      </w:pPr>
    </w:p>
    <w:tbl>
      <w:tblPr>
        <w:tblStyle w:val="TableGrid"/>
        <w:tblW w:w="0" w:type="auto"/>
        <w:tblLook w:val="04A0" w:firstRow="1" w:lastRow="0" w:firstColumn="1" w:lastColumn="0" w:noHBand="0" w:noVBand="1"/>
      </w:tblPr>
      <w:tblGrid>
        <w:gridCol w:w="9242"/>
      </w:tblGrid>
      <w:tr w:rsidR="000D62CE" w:rsidRPr="00B46187" w:rsidTr="000D62CE">
        <w:tc>
          <w:tcPr>
            <w:tcW w:w="9242" w:type="dxa"/>
          </w:tcPr>
          <w:p w:rsidR="000D62CE" w:rsidRPr="00B46187" w:rsidRDefault="006B7EBD" w:rsidP="00663493">
            <w:pPr>
              <w:jc w:val="both"/>
              <w:rPr>
                <w:rFonts w:ascii="Arial" w:eastAsia="Times New Roman" w:hAnsi="Arial" w:cs="Arial"/>
                <w:color w:val="000000" w:themeColor="text1"/>
                <w:sz w:val="24"/>
                <w:szCs w:val="24"/>
              </w:rPr>
            </w:pPr>
            <w:r w:rsidRPr="00B46187">
              <w:rPr>
                <w:rFonts w:ascii="Arial" w:eastAsia="Times New Roman" w:hAnsi="Arial" w:cs="Arial"/>
                <w:color w:val="000000" w:themeColor="text1"/>
                <w:sz w:val="24"/>
                <w:szCs w:val="24"/>
              </w:rPr>
              <w:t>Sumber belajar dalam perkuliahan</w:t>
            </w:r>
            <w:r w:rsidR="00663493" w:rsidRPr="00B46187">
              <w:rPr>
                <w:rFonts w:ascii="Arial" w:eastAsia="Times New Roman" w:hAnsi="Arial" w:cs="Arial"/>
                <w:color w:val="000000" w:themeColor="text1"/>
                <w:sz w:val="24"/>
                <w:szCs w:val="24"/>
              </w:rPr>
              <w:t xml:space="preserve"> </w:t>
            </w:r>
            <w:r w:rsidRPr="00B46187">
              <w:rPr>
                <w:rFonts w:ascii="Arial" w:eastAsia="Times New Roman" w:hAnsi="Arial" w:cs="Arial"/>
                <w:color w:val="000000" w:themeColor="text1"/>
                <w:sz w:val="24"/>
                <w:szCs w:val="24"/>
              </w:rPr>
              <w:t xml:space="preserve"> meliputi : Buku paket, Modul STILeS, jurnal, artikel, website, e-book, e-journal.</w:t>
            </w:r>
          </w:p>
        </w:tc>
      </w:tr>
    </w:tbl>
    <w:p w:rsidR="0025256B" w:rsidRPr="00B46187" w:rsidRDefault="0025256B" w:rsidP="00532A95">
      <w:pPr>
        <w:spacing w:after="0" w:line="240" w:lineRule="auto"/>
        <w:rPr>
          <w:rFonts w:ascii="Arial" w:eastAsia="Times New Roman" w:hAnsi="Arial" w:cs="Arial"/>
          <w:color w:val="000000" w:themeColor="text1"/>
          <w:sz w:val="24"/>
          <w:szCs w:val="24"/>
        </w:rPr>
      </w:pPr>
    </w:p>
    <w:p w:rsidR="0042276F" w:rsidRPr="00B46187" w:rsidRDefault="0042276F">
      <w:pPr>
        <w:rPr>
          <w:rFonts w:ascii="Arial" w:hAnsi="Arial" w:cs="Arial"/>
          <w:color w:val="000000" w:themeColor="text1"/>
        </w:rPr>
      </w:pPr>
    </w:p>
    <w:p w:rsidR="006B7EBD" w:rsidRPr="00B46187" w:rsidRDefault="006B7EBD">
      <w:pPr>
        <w:rPr>
          <w:rFonts w:ascii="Arial" w:hAnsi="Arial" w:cs="Arial"/>
          <w:color w:val="000000" w:themeColor="text1"/>
        </w:rPr>
      </w:pPr>
    </w:p>
    <w:sectPr w:rsidR="006B7EBD" w:rsidRPr="00B46187" w:rsidSect="00FB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306"/>
    <w:multiLevelType w:val="hybridMultilevel"/>
    <w:tmpl w:val="4216B378"/>
    <w:lvl w:ilvl="0" w:tplc="6A828A90">
      <w:start w:val="1"/>
      <w:numFmt w:val="decimal"/>
      <w:lvlText w:val="%1)"/>
      <w:lvlJc w:val="left"/>
      <w:pPr>
        <w:ind w:left="1226" w:hanging="375"/>
      </w:pPr>
      <w:rPr>
        <w:rFonts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7A358B"/>
    <w:multiLevelType w:val="multilevel"/>
    <w:tmpl w:val="DD34BD0A"/>
    <w:lvl w:ilvl="0">
      <w:start w:val="3"/>
      <w:numFmt w:val="decimal"/>
      <w:lvlText w:val="%1."/>
      <w:lvlJc w:val="left"/>
      <w:pPr>
        <w:tabs>
          <w:tab w:val="num" w:pos="720"/>
        </w:tabs>
        <w:ind w:left="720" w:hanging="360"/>
      </w:pPr>
    </w:lvl>
    <w:lvl w:ilvl="1">
      <w:start w:val="1"/>
      <w:numFmt w:val="decimal"/>
      <w:lvlText w:val="%2)"/>
      <w:lvlJc w:val="left"/>
      <w:pPr>
        <w:ind w:left="1695" w:hanging="61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B05C5"/>
    <w:multiLevelType w:val="multilevel"/>
    <w:tmpl w:val="127EADFC"/>
    <w:lvl w:ilvl="0">
      <w:numFmt w:val="decimal"/>
      <w:lvlText w:val="%1."/>
      <w:lvlJc w:val="left"/>
    </w:lvl>
    <w:lvl w:ilvl="1">
      <w:start w:val="1"/>
      <w:numFmt w:val="lowerLetter"/>
      <w:lvlText w:val="%2."/>
      <w:lvlJc w:val="left"/>
      <w:pPr>
        <w:ind w:left="1665" w:hanging="585"/>
      </w:pPr>
      <w:rPr>
        <w:rFonts w:hint="default"/>
        <w:color w:val="000000"/>
      </w:rPr>
    </w:lvl>
    <w:lvl w:ilvl="2">
      <w:start w:val="1"/>
      <w:numFmt w:val="decimal"/>
      <w:lvlText w:val="%3)"/>
      <w:lvlJc w:val="left"/>
      <w:pPr>
        <w:ind w:left="2475" w:hanging="675"/>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33A91"/>
    <w:multiLevelType w:val="multilevel"/>
    <w:tmpl w:val="0AE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E3FE1"/>
    <w:multiLevelType w:val="hybridMultilevel"/>
    <w:tmpl w:val="D22206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6659F"/>
    <w:multiLevelType w:val="multilevel"/>
    <w:tmpl w:val="10AA8E08"/>
    <w:lvl w:ilvl="0">
      <w:start w:val="4"/>
      <w:numFmt w:val="decimal"/>
      <w:lvlText w:val="%1."/>
      <w:lvlJc w:val="left"/>
      <w:pPr>
        <w:tabs>
          <w:tab w:val="num" w:pos="720"/>
        </w:tabs>
        <w:ind w:left="720" w:hanging="360"/>
      </w:pPr>
    </w:lvl>
    <w:lvl w:ilvl="1">
      <w:start w:val="1"/>
      <w:numFmt w:val="decimal"/>
      <w:lvlText w:val="%2)"/>
      <w:lvlJc w:val="left"/>
      <w:pPr>
        <w:ind w:left="1635" w:hanging="55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81A39"/>
    <w:multiLevelType w:val="hybridMultilevel"/>
    <w:tmpl w:val="6756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E7BF4"/>
    <w:multiLevelType w:val="hybridMultilevel"/>
    <w:tmpl w:val="34DEB220"/>
    <w:lvl w:ilvl="0" w:tplc="2444A73C">
      <w:start w:val="1"/>
      <w:numFmt w:val="bullet"/>
      <w:lvlText w:val="O"/>
      <w:lvlJc w:val="left"/>
      <w:pPr>
        <w:tabs>
          <w:tab w:val="num" w:pos="720"/>
        </w:tabs>
        <w:ind w:left="720" w:hanging="360"/>
      </w:pPr>
      <w:rPr>
        <w:rFonts w:ascii="Brush Script MT" w:hAnsi="Brush Script MT" w:hint="default"/>
      </w:rPr>
    </w:lvl>
    <w:lvl w:ilvl="1" w:tplc="46F80A86" w:tentative="1">
      <w:start w:val="1"/>
      <w:numFmt w:val="bullet"/>
      <w:lvlText w:val="O"/>
      <w:lvlJc w:val="left"/>
      <w:pPr>
        <w:tabs>
          <w:tab w:val="num" w:pos="1440"/>
        </w:tabs>
        <w:ind w:left="1440" w:hanging="360"/>
      </w:pPr>
      <w:rPr>
        <w:rFonts w:ascii="Brush Script MT" w:hAnsi="Brush Script MT" w:hint="default"/>
      </w:rPr>
    </w:lvl>
    <w:lvl w:ilvl="2" w:tplc="F81011C0" w:tentative="1">
      <w:start w:val="1"/>
      <w:numFmt w:val="bullet"/>
      <w:lvlText w:val="O"/>
      <w:lvlJc w:val="left"/>
      <w:pPr>
        <w:tabs>
          <w:tab w:val="num" w:pos="2160"/>
        </w:tabs>
        <w:ind w:left="2160" w:hanging="360"/>
      </w:pPr>
      <w:rPr>
        <w:rFonts w:ascii="Brush Script MT" w:hAnsi="Brush Script MT" w:hint="default"/>
      </w:rPr>
    </w:lvl>
    <w:lvl w:ilvl="3" w:tplc="656EB530" w:tentative="1">
      <w:start w:val="1"/>
      <w:numFmt w:val="bullet"/>
      <w:lvlText w:val="O"/>
      <w:lvlJc w:val="left"/>
      <w:pPr>
        <w:tabs>
          <w:tab w:val="num" w:pos="2880"/>
        </w:tabs>
        <w:ind w:left="2880" w:hanging="360"/>
      </w:pPr>
      <w:rPr>
        <w:rFonts w:ascii="Brush Script MT" w:hAnsi="Brush Script MT" w:hint="default"/>
      </w:rPr>
    </w:lvl>
    <w:lvl w:ilvl="4" w:tplc="A6F0C698" w:tentative="1">
      <w:start w:val="1"/>
      <w:numFmt w:val="bullet"/>
      <w:lvlText w:val="O"/>
      <w:lvlJc w:val="left"/>
      <w:pPr>
        <w:tabs>
          <w:tab w:val="num" w:pos="3600"/>
        </w:tabs>
        <w:ind w:left="3600" w:hanging="360"/>
      </w:pPr>
      <w:rPr>
        <w:rFonts w:ascii="Brush Script MT" w:hAnsi="Brush Script MT" w:hint="default"/>
      </w:rPr>
    </w:lvl>
    <w:lvl w:ilvl="5" w:tplc="3B2682E0" w:tentative="1">
      <w:start w:val="1"/>
      <w:numFmt w:val="bullet"/>
      <w:lvlText w:val="O"/>
      <w:lvlJc w:val="left"/>
      <w:pPr>
        <w:tabs>
          <w:tab w:val="num" w:pos="4320"/>
        </w:tabs>
        <w:ind w:left="4320" w:hanging="360"/>
      </w:pPr>
      <w:rPr>
        <w:rFonts w:ascii="Brush Script MT" w:hAnsi="Brush Script MT" w:hint="default"/>
      </w:rPr>
    </w:lvl>
    <w:lvl w:ilvl="6" w:tplc="59F8093C" w:tentative="1">
      <w:start w:val="1"/>
      <w:numFmt w:val="bullet"/>
      <w:lvlText w:val="O"/>
      <w:lvlJc w:val="left"/>
      <w:pPr>
        <w:tabs>
          <w:tab w:val="num" w:pos="5040"/>
        </w:tabs>
        <w:ind w:left="5040" w:hanging="360"/>
      </w:pPr>
      <w:rPr>
        <w:rFonts w:ascii="Brush Script MT" w:hAnsi="Brush Script MT" w:hint="default"/>
      </w:rPr>
    </w:lvl>
    <w:lvl w:ilvl="7" w:tplc="BBE4D246" w:tentative="1">
      <w:start w:val="1"/>
      <w:numFmt w:val="bullet"/>
      <w:lvlText w:val="O"/>
      <w:lvlJc w:val="left"/>
      <w:pPr>
        <w:tabs>
          <w:tab w:val="num" w:pos="5760"/>
        </w:tabs>
        <w:ind w:left="5760" w:hanging="360"/>
      </w:pPr>
      <w:rPr>
        <w:rFonts w:ascii="Brush Script MT" w:hAnsi="Brush Script MT" w:hint="default"/>
      </w:rPr>
    </w:lvl>
    <w:lvl w:ilvl="8" w:tplc="72328668" w:tentative="1">
      <w:start w:val="1"/>
      <w:numFmt w:val="bullet"/>
      <w:lvlText w:val="O"/>
      <w:lvlJc w:val="left"/>
      <w:pPr>
        <w:tabs>
          <w:tab w:val="num" w:pos="6480"/>
        </w:tabs>
        <w:ind w:left="6480" w:hanging="360"/>
      </w:pPr>
      <w:rPr>
        <w:rFonts w:ascii="Brush Script MT" w:hAnsi="Brush Script MT" w:hint="default"/>
      </w:rPr>
    </w:lvl>
  </w:abstractNum>
  <w:abstractNum w:abstractNumId="8">
    <w:nsid w:val="1D67322A"/>
    <w:multiLevelType w:val="hybridMultilevel"/>
    <w:tmpl w:val="54EAF4F0"/>
    <w:lvl w:ilvl="0" w:tplc="F6688550">
      <w:start w:val="1"/>
      <w:numFmt w:val="upperLetter"/>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752EF1"/>
    <w:multiLevelType w:val="multilevel"/>
    <w:tmpl w:val="1E752EF1"/>
    <w:lvl w:ilvl="0">
      <w:start w:val="1"/>
      <w:numFmt w:val="decimal"/>
      <w:lvlText w:val="%1."/>
      <w:lvlJc w:val="left"/>
      <w:pPr>
        <w:ind w:left="522" w:hanging="360"/>
      </w:pPr>
      <w:rPr>
        <w:rFonts w:hint="default"/>
      </w:rPr>
    </w:lvl>
    <w:lvl w:ilvl="1">
      <w:start w:val="3"/>
      <w:numFmt w:val="decimal"/>
      <w:isLgl/>
      <w:lvlText w:val="%1.%2"/>
      <w:lvlJc w:val="left"/>
      <w:pPr>
        <w:ind w:left="762" w:hanging="60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62" w:hanging="1800"/>
      </w:pPr>
      <w:rPr>
        <w:rFonts w:hint="default"/>
      </w:rPr>
    </w:lvl>
  </w:abstractNum>
  <w:abstractNum w:abstractNumId="10">
    <w:nsid w:val="223D3C44"/>
    <w:multiLevelType w:val="hybridMultilevel"/>
    <w:tmpl w:val="5FFEEB24"/>
    <w:lvl w:ilvl="0" w:tplc="4328D5FE">
      <w:start w:val="1"/>
      <w:numFmt w:val="bullet"/>
      <w:lvlText w:val="O"/>
      <w:lvlJc w:val="left"/>
      <w:pPr>
        <w:tabs>
          <w:tab w:val="num" w:pos="720"/>
        </w:tabs>
        <w:ind w:left="720" w:hanging="360"/>
      </w:pPr>
      <w:rPr>
        <w:rFonts w:ascii="Brush Script MT" w:hAnsi="Brush Script MT" w:hint="default"/>
      </w:rPr>
    </w:lvl>
    <w:lvl w:ilvl="1" w:tplc="30E8B6C0" w:tentative="1">
      <w:start w:val="1"/>
      <w:numFmt w:val="bullet"/>
      <w:lvlText w:val="O"/>
      <w:lvlJc w:val="left"/>
      <w:pPr>
        <w:tabs>
          <w:tab w:val="num" w:pos="1440"/>
        </w:tabs>
        <w:ind w:left="1440" w:hanging="360"/>
      </w:pPr>
      <w:rPr>
        <w:rFonts w:ascii="Brush Script MT" w:hAnsi="Brush Script MT" w:hint="default"/>
      </w:rPr>
    </w:lvl>
    <w:lvl w:ilvl="2" w:tplc="9482D52C" w:tentative="1">
      <w:start w:val="1"/>
      <w:numFmt w:val="bullet"/>
      <w:lvlText w:val="O"/>
      <w:lvlJc w:val="left"/>
      <w:pPr>
        <w:tabs>
          <w:tab w:val="num" w:pos="2160"/>
        </w:tabs>
        <w:ind w:left="2160" w:hanging="360"/>
      </w:pPr>
      <w:rPr>
        <w:rFonts w:ascii="Brush Script MT" w:hAnsi="Brush Script MT" w:hint="default"/>
      </w:rPr>
    </w:lvl>
    <w:lvl w:ilvl="3" w:tplc="785E4098" w:tentative="1">
      <w:start w:val="1"/>
      <w:numFmt w:val="bullet"/>
      <w:lvlText w:val="O"/>
      <w:lvlJc w:val="left"/>
      <w:pPr>
        <w:tabs>
          <w:tab w:val="num" w:pos="2880"/>
        </w:tabs>
        <w:ind w:left="2880" w:hanging="360"/>
      </w:pPr>
      <w:rPr>
        <w:rFonts w:ascii="Brush Script MT" w:hAnsi="Brush Script MT" w:hint="default"/>
      </w:rPr>
    </w:lvl>
    <w:lvl w:ilvl="4" w:tplc="8FBEEE60" w:tentative="1">
      <w:start w:val="1"/>
      <w:numFmt w:val="bullet"/>
      <w:lvlText w:val="O"/>
      <w:lvlJc w:val="left"/>
      <w:pPr>
        <w:tabs>
          <w:tab w:val="num" w:pos="3600"/>
        </w:tabs>
        <w:ind w:left="3600" w:hanging="360"/>
      </w:pPr>
      <w:rPr>
        <w:rFonts w:ascii="Brush Script MT" w:hAnsi="Brush Script MT" w:hint="default"/>
      </w:rPr>
    </w:lvl>
    <w:lvl w:ilvl="5" w:tplc="96E8CC0E" w:tentative="1">
      <w:start w:val="1"/>
      <w:numFmt w:val="bullet"/>
      <w:lvlText w:val="O"/>
      <w:lvlJc w:val="left"/>
      <w:pPr>
        <w:tabs>
          <w:tab w:val="num" w:pos="4320"/>
        </w:tabs>
        <w:ind w:left="4320" w:hanging="360"/>
      </w:pPr>
      <w:rPr>
        <w:rFonts w:ascii="Brush Script MT" w:hAnsi="Brush Script MT" w:hint="default"/>
      </w:rPr>
    </w:lvl>
    <w:lvl w:ilvl="6" w:tplc="B8E6F542" w:tentative="1">
      <w:start w:val="1"/>
      <w:numFmt w:val="bullet"/>
      <w:lvlText w:val="O"/>
      <w:lvlJc w:val="left"/>
      <w:pPr>
        <w:tabs>
          <w:tab w:val="num" w:pos="5040"/>
        </w:tabs>
        <w:ind w:left="5040" w:hanging="360"/>
      </w:pPr>
      <w:rPr>
        <w:rFonts w:ascii="Brush Script MT" w:hAnsi="Brush Script MT" w:hint="default"/>
      </w:rPr>
    </w:lvl>
    <w:lvl w:ilvl="7" w:tplc="7B1C7F90" w:tentative="1">
      <w:start w:val="1"/>
      <w:numFmt w:val="bullet"/>
      <w:lvlText w:val="O"/>
      <w:lvlJc w:val="left"/>
      <w:pPr>
        <w:tabs>
          <w:tab w:val="num" w:pos="5760"/>
        </w:tabs>
        <w:ind w:left="5760" w:hanging="360"/>
      </w:pPr>
      <w:rPr>
        <w:rFonts w:ascii="Brush Script MT" w:hAnsi="Brush Script MT" w:hint="default"/>
      </w:rPr>
    </w:lvl>
    <w:lvl w:ilvl="8" w:tplc="23AE2CDA"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22F67115"/>
    <w:multiLevelType w:val="hybridMultilevel"/>
    <w:tmpl w:val="1390FBDE"/>
    <w:lvl w:ilvl="0" w:tplc="F8522694">
      <w:start w:val="1"/>
      <w:numFmt w:val="bullet"/>
      <w:lvlText w:val="O"/>
      <w:lvlJc w:val="left"/>
      <w:pPr>
        <w:tabs>
          <w:tab w:val="num" w:pos="720"/>
        </w:tabs>
        <w:ind w:left="720" w:hanging="360"/>
      </w:pPr>
      <w:rPr>
        <w:rFonts w:ascii="Brush Script MT" w:hAnsi="Brush Script MT" w:hint="default"/>
      </w:rPr>
    </w:lvl>
    <w:lvl w:ilvl="1" w:tplc="53DC9016" w:tentative="1">
      <w:start w:val="1"/>
      <w:numFmt w:val="bullet"/>
      <w:lvlText w:val="O"/>
      <w:lvlJc w:val="left"/>
      <w:pPr>
        <w:tabs>
          <w:tab w:val="num" w:pos="1440"/>
        </w:tabs>
        <w:ind w:left="1440" w:hanging="360"/>
      </w:pPr>
      <w:rPr>
        <w:rFonts w:ascii="Brush Script MT" w:hAnsi="Brush Script MT" w:hint="default"/>
      </w:rPr>
    </w:lvl>
    <w:lvl w:ilvl="2" w:tplc="4384AE2C" w:tentative="1">
      <w:start w:val="1"/>
      <w:numFmt w:val="bullet"/>
      <w:lvlText w:val="O"/>
      <w:lvlJc w:val="left"/>
      <w:pPr>
        <w:tabs>
          <w:tab w:val="num" w:pos="2160"/>
        </w:tabs>
        <w:ind w:left="2160" w:hanging="360"/>
      </w:pPr>
      <w:rPr>
        <w:rFonts w:ascii="Brush Script MT" w:hAnsi="Brush Script MT" w:hint="default"/>
      </w:rPr>
    </w:lvl>
    <w:lvl w:ilvl="3" w:tplc="6C440010" w:tentative="1">
      <w:start w:val="1"/>
      <w:numFmt w:val="bullet"/>
      <w:lvlText w:val="O"/>
      <w:lvlJc w:val="left"/>
      <w:pPr>
        <w:tabs>
          <w:tab w:val="num" w:pos="2880"/>
        </w:tabs>
        <w:ind w:left="2880" w:hanging="360"/>
      </w:pPr>
      <w:rPr>
        <w:rFonts w:ascii="Brush Script MT" w:hAnsi="Brush Script MT" w:hint="default"/>
      </w:rPr>
    </w:lvl>
    <w:lvl w:ilvl="4" w:tplc="DE748DA2" w:tentative="1">
      <w:start w:val="1"/>
      <w:numFmt w:val="bullet"/>
      <w:lvlText w:val="O"/>
      <w:lvlJc w:val="left"/>
      <w:pPr>
        <w:tabs>
          <w:tab w:val="num" w:pos="3600"/>
        </w:tabs>
        <w:ind w:left="3600" w:hanging="360"/>
      </w:pPr>
      <w:rPr>
        <w:rFonts w:ascii="Brush Script MT" w:hAnsi="Brush Script MT" w:hint="default"/>
      </w:rPr>
    </w:lvl>
    <w:lvl w:ilvl="5" w:tplc="F162F08A" w:tentative="1">
      <w:start w:val="1"/>
      <w:numFmt w:val="bullet"/>
      <w:lvlText w:val="O"/>
      <w:lvlJc w:val="left"/>
      <w:pPr>
        <w:tabs>
          <w:tab w:val="num" w:pos="4320"/>
        </w:tabs>
        <w:ind w:left="4320" w:hanging="360"/>
      </w:pPr>
      <w:rPr>
        <w:rFonts w:ascii="Brush Script MT" w:hAnsi="Brush Script MT" w:hint="default"/>
      </w:rPr>
    </w:lvl>
    <w:lvl w:ilvl="6" w:tplc="6B5C1212" w:tentative="1">
      <w:start w:val="1"/>
      <w:numFmt w:val="bullet"/>
      <w:lvlText w:val="O"/>
      <w:lvlJc w:val="left"/>
      <w:pPr>
        <w:tabs>
          <w:tab w:val="num" w:pos="5040"/>
        </w:tabs>
        <w:ind w:left="5040" w:hanging="360"/>
      </w:pPr>
      <w:rPr>
        <w:rFonts w:ascii="Brush Script MT" w:hAnsi="Brush Script MT" w:hint="default"/>
      </w:rPr>
    </w:lvl>
    <w:lvl w:ilvl="7" w:tplc="A4CA7866" w:tentative="1">
      <w:start w:val="1"/>
      <w:numFmt w:val="bullet"/>
      <w:lvlText w:val="O"/>
      <w:lvlJc w:val="left"/>
      <w:pPr>
        <w:tabs>
          <w:tab w:val="num" w:pos="5760"/>
        </w:tabs>
        <w:ind w:left="5760" w:hanging="360"/>
      </w:pPr>
      <w:rPr>
        <w:rFonts w:ascii="Brush Script MT" w:hAnsi="Brush Script MT" w:hint="default"/>
      </w:rPr>
    </w:lvl>
    <w:lvl w:ilvl="8" w:tplc="4DEA78DE"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2301116D"/>
    <w:multiLevelType w:val="hybridMultilevel"/>
    <w:tmpl w:val="5CA2144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3">
    <w:nsid w:val="25D22042"/>
    <w:multiLevelType w:val="hybridMultilevel"/>
    <w:tmpl w:val="98F442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B63E3B"/>
    <w:multiLevelType w:val="multilevel"/>
    <w:tmpl w:val="4ECE9F82"/>
    <w:lvl w:ilvl="0">
      <w:start w:val="7"/>
      <w:numFmt w:val="decimal"/>
      <w:lvlText w:val="%1."/>
      <w:lvlJc w:val="left"/>
      <w:pPr>
        <w:tabs>
          <w:tab w:val="num" w:pos="720"/>
        </w:tabs>
        <w:ind w:left="720" w:hanging="360"/>
      </w:pPr>
    </w:lvl>
    <w:lvl w:ilvl="1">
      <w:start w:val="1"/>
      <w:numFmt w:val="lowerLetter"/>
      <w:lvlText w:val="%2."/>
      <w:lvlJc w:val="left"/>
      <w:pPr>
        <w:ind w:left="1665" w:hanging="58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251AE3"/>
    <w:multiLevelType w:val="multilevel"/>
    <w:tmpl w:val="7B1AFA84"/>
    <w:lvl w:ilvl="0">
      <w:numFmt w:val="decimal"/>
      <w:lvlText w:val="%1."/>
      <w:lvlJc w:val="left"/>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6D378C"/>
    <w:multiLevelType w:val="multilevel"/>
    <w:tmpl w:val="5394A5BE"/>
    <w:lvl w:ilvl="0">
      <w:start w:val="5"/>
      <w:numFmt w:val="decimal"/>
      <w:lvlText w:val="%1."/>
      <w:lvlJc w:val="left"/>
      <w:pPr>
        <w:tabs>
          <w:tab w:val="num" w:pos="720"/>
        </w:tabs>
        <w:ind w:left="720" w:hanging="360"/>
      </w:pPr>
    </w:lvl>
    <w:lvl w:ilvl="1">
      <w:start w:val="1"/>
      <w:numFmt w:val="decimal"/>
      <w:lvlText w:val="%2)"/>
      <w:lvlJc w:val="left"/>
      <w:pPr>
        <w:ind w:left="1755" w:hanging="67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761A80"/>
    <w:multiLevelType w:val="multilevel"/>
    <w:tmpl w:val="39761A80"/>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713D6D"/>
    <w:multiLevelType w:val="multilevel"/>
    <w:tmpl w:val="127EADFC"/>
    <w:lvl w:ilvl="0">
      <w:numFmt w:val="decimal"/>
      <w:lvlText w:val="%1."/>
      <w:lvlJc w:val="left"/>
    </w:lvl>
    <w:lvl w:ilvl="1">
      <w:start w:val="1"/>
      <w:numFmt w:val="lowerLetter"/>
      <w:lvlText w:val="%2."/>
      <w:lvlJc w:val="left"/>
      <w:pPr>
        <w:ind w:left="1665" w:hanging="585"/>
      </w:pPr>
      <w:rPr>
        <w:rFonts w:hint="default"/>
        <w:color w:val="000000"/>
      </w:rPr>
    </w:lvl>
    <w:lvl w:ilvl="2">
      <w:start w:val="1"/>
      <w:numFmt w:val="decimal"/>
      <w:lvlText w:val="%3)"/>
      <w:lvlJc w:val="left"/>
      <w:pPr>
        <w:ind w:left="2475" w:hanging="675"/>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A225A3"/>
    <w:multiLevelType w:val="hybridMultilevel"/>
    <w:tmpl w:val="147C2A20"/>
    <w:lvl w:ilvl="0" w:tplc="836C44B0">
      <w:start w:val="1"/>
      <w:numFmt w:val="bullet"/>
      <w:lvlText w:val="O"/>
      <w:lvlJc w:val="left"/>
      <w:pPr>
        <w:tabs>
          <w:tab w:val="num" w:pos="720"/>
        </w:tabs>
        <w:ind w:left="720" w:hanging="360"/>
      </w:pPr>
      <w:rPr>
        <w:rFonts w:ascii="Brush Script MT" w:hAnsi="Brush Script MT" w:hint="default"/>
      </w:rPr>
    </w:lvl>
    <w:lvl w:ilvl="1" w:tplc="7F626FE6" w:tentative="1">
      <w:start w:val="1"/>
      <w:numFmt w:val="bullet"/>
      <w:lvlText w:val="O"/>
      <w:lvlJc w:val="left"/>
      <w:pPr>
        <w:tabs>
          <w:tab w:val="num" w:pos="1440"/>
        </w:tabs>
        <w:ind w:left="1440" w:hanging="360"/>
      </w:pPr>
      <w:rPr>
        <w:rFonts w:ascii="Brush Script MT" w:hAnsi="Brush Script MT" w:hint="default"/>
      </w:rPr>
    </w:lvl>
    <w:lvl w:ilvl="2" w:tplc="36001684" w:tentative="1">
      <w:start w:val="1"/>
      <w:numFmt w:val="bullet"/>
      <w:lvlText w:val="O"/>
      <w:lvlJc w:val="left"/>
      <w:pPr>
        <w:tabs>
          <w:tab w:val="num" w:pos="2160"/>
        </w:tabs>
        <w:ind w:left="2160" w:hanging="360"/>
      </w:pPr>
      <w:rPr>
        <w:rFonts w:ascii="Brush Script MT" w:hAnsi="Brush Script MT" w:hint="default"/>
      </w:rPr>
    </w:lvl>
    <w:lvl w:ilvl="3" w:tplc="10FCE306" w:tentative="1">
      <w:start w:val="1"/>
      <w:numFmt w:val="bullet"/>
      <w:lvlText w:val="O"/>
      <w:lvlJc w:val="left"/>
      <w:pPr>
        <w:tabs>
          <w:tab w:val="num" w:pos="2880"/>
        </w:tabs>
        <w:ind w:left="2880" w:hanging="360"/>
      </w:pPr>
      <w:rPr>
        <w:rFonts w:ascii="Brush Script MT" w:hAnsi="Brush Script MT" w:hint="default"/>
      </w:rPr>
    </w:lvl>
    <w:lvl w:ilvl="4" w:tplc="E7B47EAC" w:tentative="1">
      <w:start w:val="1"/>
      <w:numFmt w:val="bullet"/>
      <w:lvlText w:val="O"/>
      <w:lvlJc w:val="left"/>
      <w:pPr>
        <w:tabs>
          <w:tab w:val="num" w:pos="3600"/>
        </w:tabs>
        <w:ind w:left="3600" w:hanging="360"/>
      </w:pPr>
      <w:rPr>
        <w:rFonts w:ascii="Brush Script MT" w:hAnsi="Brush Script MT" w:hint="default"/>
      </w:rPr>
    </w:lvl>
    <w:lvl w:ilvl="5" w:tplc="0F9E8B9C" w:tentative="1">
      <w:start w:val="1"/>
      <w:numFmt w:val="bullet"/>
      <w:lvlText w:val="O"/>
      <w:lvlJc w:val="left"/>
      <w:pPr>
        <w:tabs>
          <w:tab w:val="num" w:pos="4320"/>
        </w:tabs>
        <w:ind w:left="4320" w:hanging="360"/>
      </w:pPr>
      <w:rPr>
        <w:rFonts w:ascii="Brush Script MT" w:hAnsi="Brush Script MT" w:hint="default"/>
      </w:rPr>
    </w:lvl>
    <w:lvl w:ilvl="6" w:tplc="574EDD4C" w:tentative="1">
      <w:start w:val="1"/>
      <w:numFmt w:val="bullet"/>
      <w:lvlText w:val="O"/>
      <w:lvlJc w:val="left"/>
      <w:pPr>
        <w:tabs>
          <w:tab w:val="num" w:pos="5040"/>
        </w:tabs>
        <w:ind w:left="5040" w:hanging="360"/>
      </w:pPr>
      <w:rPr>
        <w:rFonts w:ascii="Brush Script MT" w:hAnsi="Brush Script MT" w:hint="default"/>
      </w:rPr>
    </w:lvl>
    <w:lvl w:ilvl="7" w:tplc="4DEE2BE0" w:tentative="1">
      <w:start w:val="1"/>
      <w:numFmt w:val="bullet"/>
      <w:lvlText w:val="O"/>
      <w:lvlJc w:val="left"/>
      <w:pPr>
        <w:tabs>
          <w:tab w:val="num" w:pos="5760"/>
        </w:tabs>
        <w:ind w:left="5760" w:hanging="360"/>
      </w:pPr>
      <w:rPr>
        <w:rFonts w:ascii="Brush Script MT" w:hAnsi="Brush Script MT" w:hint="default"/>
      </w:rPr>
    </w:lvl>
    <w:lvl w:ilvl="8" w:tplc="8920398C"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3D040581"/>
    <w:multiLevelType w:val="hybridMultilevel"/>
    <w:tmpl w:val="F0DE1626"/>
    <w:lvl w:ilvl="0" w:tplc="5C860976">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0437DD"/>
    <w:multiLevelType w:val="hybridMultilevel"/>
    <w:tmpl w:val="9B52091A"/>
    <w:lvl w:ilvl="0" w:tplc="8CCAABFA">
      <w:start w:val="1"/>
      <w:numFmt w:val="decimal"/>
      <w:lvlText w:val="%1."/>
      <w:lvlJc w:val="left"/>
      <w:pPr>
        <w:ind w:left="860" w:hanging="360"/>
      </w:pPr>
      <w:rPr>
        <w:color w:val="auto"/>
      </w:rPr>
    </w:lvl>
    <w:lvl w:ilvl="1" w:tplc="04210019" w:tentative="1">
      <w:start w:val="1"/>
      <w:numFmt w:val="lowerLetter"/>
      <w:lvlText w:val="%2."/>
      <w:lvlJc w:val="left"/>
      <w:pPr>
        <w:ind w:left="1580" w:hanging="360"/>
      </w:pPr>
    </w:lvl>
    <w:lvl w:ilvl="2" w:tplc="0421001B" w:tentative="1">
      <w:start w:val="1"/>
      <w:numFmt w:val="lowerRoman"/>
      <w:lvlText w:val="%3."/>
      <w:lvlJc w:val="right"/>
      <w:pPr>
        <w:ind w:left="2300" w:hanging="180"/>
      </w:pPr>
    </w:lvl>
    <w:lvl w:ilvl="3" w:tplc="0421000F" w:tentative="1">
      <w:start w:val="1"/>
      <w:numFmt w:val="decimal"/>
      <w:lvlText w:val="%4."/>
      <w:lvlJc w:val="left"/>
      <w:pPr>
        <w:ind w:left="3020" w:hanging="360"/>
      </w:pPr>
    </w:lvl>
    <w:lvl w:ilvl="4" w:tplc="04210019" w:tentative="1">
      <w:start w:val="1"/>
      <w:numFmt w:val="lowerLetter"/>
      <w:lvlText w:val="%5."/>
      <w:lvlJc w:val="left"/>
      <w:pPr>
        <w:ind w:left="3740" w:hanging="360"/>
      </w:pPr>
    </w:lvl>
    <w:lvl w:ilvl="5" w:tplc="0421001B" w:tentative="1">
      <w:start w:val="1"/>
      <w:numFmt w:val="lowerRoman"/>
      <w:lvlText w:val="%6."/>
      <w:lvlJc w:val="right"/>
      <w:pPr>
        <w:ind w:left="4460" w:hanging="180"/>
      </w:pPr>
    </w:lvl>
    <w:lvl w:ilvl="6" w:tplc="0421000F" w:tentative="1">
      <w:start w:val="1"/>
      <w:numFmt w:val="decimal"/>
      <w:lvlText w:val="%7."/>
      <w:lvlJc w:val="left"/>
      <w:pPr>
        <w:ind w:left="5180" w:hanging="360"/>
      </w:pPr>
    </w:lvl>
    <w:lvl w:ilvl="7" w:tplc="04210019" w:tentative="1">
      <w:start w:val="1"/>
      <w:numFmt w:val="lowerLetter"/>
      <w:lvlText w:val="%8."/>
      <w:lvlJc w:val="left"/>
      <w:pPr>
        <w:ind w:left="5900" w:hanging="360"/>
      </w:pPr>
    </w:lvl>
    <w:lvl w:ilvl="8" w:tplc="0421001B" w:tentative="1">
      <w:start w:val="1"/>
      <w:numFmt w:val="lowerRoman"/>
      <w:lvlText w:val="%9."/>
      <w:lvlJc w:val="right"/>
      <w:pPr>
        <w:ind w:left="6620" w:hanging="180"/>
      </w:pPr>
    </w:lvl>
  </w:abstractNum>
  <w:abstractNum w:abstractNumId="22">
    <w:nsid w:val="440C4503"/>
    <w:multiLevelType w:val="hybridMultilevel"/>
    <w:tmpl w:val="81E48A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924E3A"/>
    <w:multiLevelType w:val="hybridMultilevel"/>
    <w:tmpl w:val="94A270F0"/>
    <w:lvl w:ilvl="0" w:tplc="5C860976">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E96665"/>
    <w:multiLevelType w:val="hybridMultilevel"/>
    <w:tmpl w:val="1D605C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173D3C"/>
    <w:multiLevelType w:val="hybridMultilevel"/>
    <w:tmpl w:val="6C86E55E"/>
    <w:lvl w:ilvl="0" w:tplc="DFFE8DBE">
      <w:start w:val="1"/>
      <w:numFmt w:val="lowerLetter"/>
      <w:lvlText w:val="%1."/>
      <w:lvlJc w:val="left"/>
      <w:pPr>
        <w:ind w:left="480" w:hanging="360"/>
      </w:pPr>
      <w:rPr>
        <w:rFonts w:hint="default"/>
        <w:i w:val="0"/>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6">
    <w:nsid w:val="453B1D90"/>
    <w:multiLevelType w:val="multilevel"/>
    <w:tmpl w:val="9FFC0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6A465A"/>
    <w:multiLevelType w:val="hybridMultilevel"/>
    <w:tmpl w:val="3C6C44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EB142E"/>
    <w:multiLevelType w:val="hybridMultilevel"/>
    <w:tmpl w:val="B4F24E98"/>
    <w:lvl w:ilvl="0" w:tplc="5C860976">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A86967"/>
    <w:multiLevelType w:val="hybridMultilevel"/>
    <w:tmpl w:val="B0BE1D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E05D57"/>
    <w:multiLevelType w:val="multilevel"/>
    <w:tmpl w:val="7B1AFA8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B84672"/>
    <w:multiLevelType w:val="multilevel"/>
    <w:tmpl w:val="4216B378"/>
    <w:lvl w:ilvl="0">
      <w:start w:val="1"/>
      <w:numFmt w:val="decimal"/>
      <w:lvlText w:val="%1)"/>
      <w:lvlJc w:val="left"/>
      <w:pPr>
        <w:ind w:left="1226" w:hanging="375"/>
      </w:pPr>
      <w:rPr>
        <w:rFonts w:hint="default"/>
        <w:color w:val="00000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2">
    <w:nsid w:val="50465801"/>
    <w:multiLevelType w:val="hybridMultilevel"/>
    <w:tmpl w:val="D20E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602866"/>
    <w:multiLevelType w:val="hybridMultilevel"/>
    <w:tmpl w:val="3CF63A4C"/>
    <w:lvl w:ilvl="0" w:tplc="04090011">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0B7422A"/>
    <w:multiLevelType w:val="hybridMultilevel"/>
    <w:tmpl w:val="1FDCC40E"/>
    <w:lvl w:ilvl="0" w:tplc="0421000F">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5">
    <w:nsid w:val="564F68E5"/>
    <w:multiLevelType w:val="hybridMultilevel"/>
    <w:tmpl w:val="F28A61A8"/>
    <w:lvl w:ilvl="0" w:tplc="E1F884CC">
      <w:start w:val="1"/>
      <w:numFmt w:val="bullet"/>
      <w:lvlText w:val="O"/>
      <w:lvlJc w:val="left"/>
      <w:pPr>
        <w:tabs>
          <w:tab w:val="num" w:pos="720"/>
        </w:tabs>
        <w:ind w:left="720" w:hanging="360"/>
      </w:pPr>
      <w:rPr>
        <w:rFonts w:ascii="Brush Script MT" w:hAnsi="Brush Script MT" w:hint="default"/>
      </w:rPr>
    </w:lvl>
    <w:lvl w:ilvl="1" w:tplc="E7EA8506" w:tentative="1">
      <w:start w:val="1"/>
      <w:numFmt w:val="bullet"/>
      <w:lvlText w:val="O"/>
      <w:lvlJc w:val="left"/>
      <w:pPr>
        <w:tabs>
          <w:tab w:val="num" w:pos="1440"/>
        </w:tabs>
        <w:ind w:left="1440" w:hanging="360"/>
      </w:pPr>
      <w:rPr>
        <w:rFonts w:ascii="Brush Script MT" w:hAnsi="Brush Script MT" w:hint="default"/>
      </w:rPr>
    </w:lvl>
    <w:lvl w:ilvl="2" w:tplc="95EC1B52" w:tentative="1">
      <w:start w:val="1"/>
      <w:numFmt w:val="bullet"/>
      <w:lvlText w:val="O"/>
      <w:lvlJc w:val="left"/>
      <w:pPr>
        <w:tabs>
          <w:tab w:val="num" w:pos="2160"/>
        </w:tabs>
        <w:ind w:left="2160" w:hanging="360"/>
      </w:pPr>
      <w:rPr>
        <w:rFonts w:ascii="Brush Script MT" w:hAnsi="Brush Script MT" w:hint="default"/>
      </w:rPr>
    </w:lvl>
    <w:lvl w:ilvl="3" w:tplc="5CAEF44C" w:tentative="1">
      <w:start w:val="1"/>
      <w:numFmt w:val="bullet"/>
      <w:lvlText w:val="O"/>
      <w:lvlJc w:val="left"/>
      <w:pPr>
        <w:tabs>
          <w:tab w:val="num" w:pos="2880"/>
        </w:tabs>
        <w:ind w:left="2880" w:hanging="360"/>
      </w:pPr>
      <w:rPr>
        <w:rFonts w:ascii="Brush Script MT" w:hAnsi="Brush Script MT" w:hint="default"/>
      </w:rPr>
    </w:lvl>
    <w:lvl w:ilvl="4" w:tplc="8F5AD9BA" w:tentative="1">
      <w:start w:val="1"/>
      <w:numFmt w:val="bullet"/>
      <w:lvlText w:val="O"/>
      <w:lvlJc w:val="left"/>
      <w:pPr>
        <w:tabs>
          <w:tab w:val="num" w:pos="3600"/>
        </w:tabs>
        <w:ind w:left="3600" w:hanging="360"/>
      </w:pPr>
      <w:rPr>
        <w:rFonts w:ascii="Brush Script MT" w:hAnsi="Brush Script MT" w:hint="default"/>
      </w:rPr>
    </w:lvl>
    <w:lvl w:ilvl="5" w:tplc="74488A02" w:tentative="1">
      <w:start w:val="1"/>
      <w:numFmt w:val="bullet"/>
      <w:lvlText w:val="O"/>
      <w:lvlJc w:val="left"/>
      <w:pPr>
        <w:tabs>
          <w:tab w:val="num" w:pos="4320"/>
        </w:tabs>
        <w:ind w:left="4320" w:hanging="360"/>
      </w:pPr>
      <w:rPr>
        <w:rFonts w:ascii="Brush Script MT" w:hAnsi="Brush Script MT" w:hint="default"/>
      </w:rPr>
    </w:lvl>
    <w:lvl w:ilvl="6" w:tplc="DFBEF90A" w:tentative="1">
      <w:start w:val="1"/>
      <w:numFmt w:val="bullet"/>
      <w:lvlText w:val="O"/>
      <w:lvlJc w:val="left"/>
      <w:pPr>
        <w:tabs>
          <w:tab w:val="num" w:pos="5040"/>
        </w:tabs>
        <w:ind w:left="5040" w:hanging="360"/>
      </w:pPr>
      <w:rPr>
        <w:rFonts w:ascii="Brush Script MT" w:hAnsi="Brush Script MT" w:hint="default"/>
      </w:rPr>
    </w:lvl>
    <w:lvl w:ilvl="7" w:tplc="BD66848C" w:tentative="1">
      <w:start w:val="1"/>
      <w:numFmt w:val="bullet"/>
      <w:lvlText w:val="O"/>
      <w:lvlJc w:val="left"/>
      <w:pPr>
        <w:tabs>
          <w:tab w:val="num" w:pos="5760"/>
        </w:tabs>
        <w:ind w:left="5760" w:hanging="360"/>
      </w:pPr>
      <w:rPr>
        <w:rFonts w:ascii="Brush Script MT" w:hAnsi="Brush Script MT" w:hint="default"/>
      </w:rPr>
    </w:lvl>
    <w:lvl w:ilvl="8" w:tplc="58B8ED46" w:tentative="1">
      <w:start w:val="1"/>
      <w:numFmt w:val="bullet"/>
      <w:lvlText w:val="O"/>
      <w:lvlJc w:val="left"/>
      <w:pPr>
        <w:tabs>
          <w:tab w:val="num" w:pos="6480"/>
        </w:tabs>
        <w:ind w:left="6480" w:hanging="360"/>
      </w:pPr>
      <w:rPr>
        <w:rFonts w:ascii="Brush Script MT" w:hAnsi="Brush Script MT" w:hint="default"/>
      </w:rPr>
    </w:lvl>
  </w:abstractNum>
  <w:abstractNum w:abstractNumId="36">
    <w:nsid w:val="59F00F03"/>
    <w:multiLevelType w:val="hybridMultilevel"/>
    <w:tmpl w:val="8312A9CA"/>
    <w:lvl w:ilvl="0" w:tplc="5C860976">
      <w:start w:val="1"/>
      <w:numFmt w:val="decimal"/>
      <w:lvlText w:val="%1."/>
      <w:lvlJc w:val="left"/>
      <w:pPr>
        <w:ind w:left="720" w:hanging="360"/>
      </w:pPr>
      <w:rPr>
        <w:rFonts w:asciiTheme="majorBidi" w:eastAsia="Arial Unicode MS"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F473D9"/>
    <w:multiLevelType w:val="multilevel"/>
    <w:tmpl w:val="DD34BD0A"/>
    <w:lvl w:ilvl="0">
      <w:start w:val="3"/>
      <w:numFmt w:val="decimal"/>
      <w:lvlText w:val="%1."/>
      <w:lvlJc w:val="left"/>
      <w:pPr>
        <w:tabs>
          <w:tab w:val="num" w:pos="720"/>
        </w:tabs>
        <w:ind w:left="720" w:hanging="360"/>
      </w:pPr>
    </w:lvl>
    <w:lvl w:ilvl="1">
      <w:start w:val="1"/>
      <w:numFmt w:val="decimal"/>
      <w:lvlText w:val="%2)"/>
      <w:lvlJc w:val="left"/>
      <w:pPr>
        <w:ind w:left="1695" w:hanging="61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5B2B52"/>
    <w:multiLevelType w:val="hybridMultilevel"/>
    <w:tmpl w:val="24705D84"/>
    <w:lvl w:ilvl="0" w:tplc="FA4CE3C2">
      <w:start w:val="1"/>
      <w:numFmt w:val="bullet"/>
      <w:lvlText w:val="O"/>
      <w:lvlJc w:val="left"/>
      <w:pPr>
        <w:tabs>
          <w:tab w:val="num" w:pos="720"/>
        </w:tabs>
        <w:ind w:left="720" w:hanging="360"/>
      </w:pPr>
      <w:rPr>
        <w:rFonts w:ascii="Brush Script MT" w:hAnsi="Brush Script MT" w:hint="default"/>
      </w:rPr>
    </w:lvl>
    <w:lvl w:ilvl="1" w:tplc="0B12FC6A" w:tentative="1">
      <w:start w:val="1"/>
      <w:numFmt w:val="bullet"/>
      <w:lvlText w:val="O"/>
      <w:lvlJc w:val="left"/>
      <w:pPr>
        <w:tabs>
          <w:tab w:val="num" w:pos="1440"/>
        </w:tabs>
        <w:ind w:left="1440" w:hanging="360"/>
      </w:pPr>
      <w:rPr>
        <w:rFonts w:ascii="Brush Script MT" w:hAnsi="Brush Script MT" w:hint="default"/>
      </w:rPr>
    </w:lvl>
    <w:lvl w:ilvl="2" w:tplc="0C686992" w:tentative="1">
      <w:start w:val="1"/>
      <w:numFmt w:val="bullet"/>
      <w:lvlText w:val="O"/>
      <w:lvlJc w:val="left"/>
      <w:pPr>
        <w:tabs>
          <w:tab w:val="num" w:pos="2160"/>
        </w:tabs>
        <w:ind w:left="2160" w:hanging="360"/>
      </w:pPr>
      <w:rPr>
        <w:rFonts w:ascii="Brush Script MT" w:hAnsi="Brush Script MT" w:hint="default"/>
      </w:rPr>
    </w:lvl>
    <w:lvl w:ilvl="3" w:tplc="9732D3FC" w:tentative="1">
      <w:start w:val="1"/>
      <w:numFmt w:val="bullet"/>
      <w:lvlText w:val="O"/>
      <w:lvlJc w:val="left"/>
      <w:pPr>
        <w:tabs>
          <w:tab w:val="num" w:pos="2880"/>
        </w:tabs>
        <w:ind w:left="2880" w:hanging="360"/>
      </w:pPr>
      <w:rPr>
        <w:rFonts w:ascii="Brush Script MT" w:hAnsi="Brush Script MT" w:hint="default"/>
      </w:rPr>
    </w:lvl>
    <w:lvl w:ilvl="4" w:tplc="245430D8" w:tentative="1">
      <w:start w:val="1"/>
      <w:numFmt w:val="bullet"/>
      <w:lvlText w:val="O"/>
      <w:lvlJc w:val="left"/>
      <w:pPr>
        <w:tabs>
          <w:tab w:val="num" w:pos="3600"/>
        </w:tabs>
        <w:ind w:left="3600" w:hanging="360"/>
      </w:pPr>
      <w:rPr>
        <w:rFonts w:ascii="Brush Script MT" w:hAnsi="Brush Script MT" w:hint="default"/>
      </w:rPr>
    </w:lvl>
    <w:lvl w:ilvl="5" w:tplc="53BE0312" w:tentative="1">
      <w:start w:val="1"/>
      <w:numFmt w:val="bullet"/>
      <w:lvlText w:val="O"/>
      <w:lvlJc w:val="left"/>
      <w:pPr>
        <w:tabs>
          <w:tab w:val="num" w:pos="4320"/>
        </w:tabs>
        <w:ind w:left="4320" w:hanging="360"/>
      </w:pPr>
      <w:rPr>
        <w:rFonts w:ascii="Brush Script MT" w:hAnsi="Brush Script MT" w:hint="default"/>
      </w:rPr>
    </w:lvl>
    <w:lvl w:ilvl="6" w:tplc="4B9AD5FC" w:tentative="1">
      <w:start w:val="1"/>
      <w:numFmt w:val="bullet"/>
      <w:lvlText w:val="O"/>
      <w:lvlJc w:val="left"/>
      <w:pPr>
        <w:tabs>
          <w:tab w:val="num" w:pos="5040"/>
        </w:tabs>
        <w:ind w:left="5040" w:hanging="360"/>
      </w:pPr>
      <w:rPr>
        <w:rFonts w:ascii="Brush Script MT" w:hAnsi="Brush Script MT" w:hint="default"/>
      </w:rPr>
    </w:lvl>
    <w:lvl w:ilvl="7" w:tplc="C666C3FE" w:tentative="1">
      <w:start w:val="1"/>
      <w:numFmt w:val="bullet"/>
      <w:lvlText w:val="O"/>
      <w:lvlJc w:val="left"/>
      <w:pPr>
        <w:tabs>
          <w:tab w:val="num" w:pos="5760"/>
        </w:tabs>
        <w:ind w:left="5760" w:hanging="360"/>
      </w:pPr>
      <w:rPr>
        <w:rFonts w:ascii="Brush Script MT" w:hAnsi="Brush Script MT" w:hint="default"/>
      </w:rPr>
    </w:lvl>
    <w:lvl w:ilvl="8" w:tplc="771A9C14" w:tentative="1">
      <w:start w:val="1"/>
      <w:numFmt w:val="bullet"/>
      <w:lvlText w:val="O"/>
      <w:lvlJc w:val="left"/>
      <w:pPr>
        <w:tabs>
          <w:tab w:val="num" w:pos="6480"/>
        </w:tabs>
        <w:ind w:left="6480" w:hanging="360"/>
      </w:pPr>
      <w:rPr>
        <w:rFonts w:ascii="Brush Script MT" w:hAnsi="Brush Script MT" w:hint="default"/>
      </w:rPr>
    </w:lvl>
  </w:abstractNum>
  <w:abstractNum w:abstractNumId="39">
    <w:nsid w:val="674B716B"/>
    <w:multiLevelType w:val="hybridMultilevel"/>
    <w:tmpl w:val="E6A251D6"/>
    <w:lvl w:ilvl="0" w:tplc="5C860976">
      <w:start w:val="1"/>
      <w:numFmt w:val="decimal"/>
      <w:lvlText w:val="%1."/>
      <w:lvlJc w:val="left"/>
      <w:pPr>
        <w:ind w:left="1800" w:hanging="360"/>
      </w:pPr>
      <w:rPr>
        <w:rFonts w:asciiTheme="majorBidi" w:eastAsia="Arial Unicode MS"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B5039A4"/>
    <w:multiLevelType w:val="multilevel"/>
    <w:tmpl w:val="DC2E4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CE5CB0"/>
    <w:multiLevelType w:val="hybridMultilevel"/>
    <w:tmpl w:val="375AC542"/>
    <w:lvl w:ilvl="0" w:tplc="0421000F">
      <w:start w:val="1"/>
      <w:numFmt w:val="decimal"/>
      <w:lvlText w:val="%1."/>
      <w:lvlJc w:val="left"/>
      <w:pPr>
        <w:ind w:left="1000" w:hanging="360"/>
      </w:p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42">
    <w:nsid w:val="6DA3643A"/>
    <w:multiLevelType w:val="hybridMultilevel"/>
    <w:tmpl w:val="942AA0A0"/>
    <w:lvl w:ilvl="0" w:tplc="193C6094">
      <w:start w:val="7"/>
      <w:numFmt w:val="decimal"/>
      <w:lvlText w:val="%1."/>
      <w:lvlJc w:val="left"/>
      <w:pPr>
        <w:ind w:left="860" w:hanging="360"/>
      </w:pPr>
      <w:rPr>
        <w:rFonts w:hint="default"/>
      </w:rPr>
    </w:lvl>
    <w:lvl w:ilvl="1" w:tplc="04210019" w:tentative="1">
      <w:start w:val="1"/>
      <w:numFmt w:val="lowerLetter"/>
      <w:lvlText w:val="%2."/>
      <w:lvlJc w:val="left"/>
      <w:pPr>
        <w:ind w:left="1580" w:hanging="360"/>
      </w:pPr>
    </w:lvl>
    <w:lvl w:ilvl="2" w:tplc="0421001B" w:tentative="1">
      <w:start w:val="1"/>
      <w:numFmt w:val="lowerRoman"/>
      <w:lvlText w:val="%3."/>
      <w:lvlJc w:val="right"/>
      <w:pPr>
        <w:ind w:left="2300" w:hanging="180"/>
      </w:pPr>
    </w:lvl>
    <w:lvl w:ilvl="3" w:tplc="0421000F" w:tentative="1">
      <w:start w:val="1"/>
      <w:numFmt w:val="decimal"/>
      <w:lvlText w:val="%4."/>
      <w:lvlJc w:val="left"/>
      <w:pPr>
        <w:ind w:left="3020" w:hanging="360"/>
      </w:pPr>
    </w:lvl>
    <w:lvl w:ilvl="4" w:tplc="04210019" w:tentative="1">
      <w:start w:val="1"/>
      <w:numFmt w:val="lowerLetter"/>
      <w:lvlText w:val="%5."/>
      <w:lvlJc w:val="left"/>
      <w:pPr>
        <w:ind w:left="3740" w:hanging="360"/>
      </w:pPr>
    </w:lvl>
    <w:lvl w:ilvl="5" w:tplc="0421001B" w:tentative="1">
      <w:start w:val="1"/>
      <w:numFmt w:val="lowerRoman"/>
      <w:lvlText w:val="%6."/>
      <w:lvlJc w:val="right"/>
      <w:pPr>
        <w:ind w:left="4460" w:hanging="180"/>
      </w:pPr>
    </w:lvl>
    <w:lvl w:ilvl="6" w:tplc="0421000F" w:tentative="1">
      <w:start w:val="1"/>
      <w:numFmt w:val="decimal"/>
      <w:lvlText w:val="%7."/>
      <w:lvlJc w:val="left"/>
      <w:pPr>
        <w:ind w:left="5180" w:hanging="360"/>
      </w:pPr>
    </w:lvl>
    <w:lvl w:ilvl="7" w:tplc="04210019" w:tentative="1">
      <w:start w:val="1"/>
      <w:numFmt w:val="lowerLetter"/>
      <w:lvlText w:val="%8."/>
      <w:lvlJc w:val="left"/>
      <w:pPr>
        <w:ind w:left="5900" w:hanging="360"/>
      </w:pPr>
    </w:lvl>
    <w:lvl w:ilvl="8" w:tplc="0421001B" w:tentative="1">
      <w:start w:val="1"/>
      <w:numFmt w:val="lowerRoman"/>
      <w:lvlText w:val="%9."/>
      <w:lvlJc w:val="right"/>
      <w:pPr>
        <w:ind w:left="6620" w:hanging="180"/>
      </w:pPr>
    </w:lvl>
  </w:abstractNum>
  <w:abstractNum w:abstractNumId="43">
    <w:nsid w:val="6E2B2CFF"/>
    <w:multiLevelType w:val="hybridMultilevel"/>
    <w:tmpl w:val="CAFE1C0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nsid w:val="6E9931EA"/>
    <w:multiLevelType w:val="multilevel"/>
    <w:tmpl w:val="5394A5BE"/>
    <w:lvl w:ilvl="0">
      <w:numFmt w:val="decimal"/>
      <w:lvlText w:val="%1."/>
      <w:lvlJc w:val="left"/>
    </w:lvl>
    <w:lvl w:ilvl="1">
      <w:start w:val="1"/>
      <w:numFmt w:val="decimal"/>
      <w:lvlText w:val="%2)"/>
      <w:lvlJc w:val="left"/>
      <w:pPr>
        <w:ind w:left="1755" w:hanging="675"/>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F26D76"/>
    <w:multiLevelType w:val="hybridMultilevel"/>
    <w:tmpl w:val="61BCEA36"/>
    <w:lvl w:ilvl="0" w:tplc="0421000F">
      <w:start w:val="1"/>
      <w:numFmt w:val="decimal"/>
      <w:lvlText w:val="%1."/>
      <w:lvlJc w:val="left"/>
      <w:pPr>
        <w:ind w:left="720" w:hanging="360"/>
      </w:pPr>
    </w:lvl>
    <w:lvl w:ilvl="1" w:tplc="A9B63DD4">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0"/>
    <w:lvlOverride w:ilvl="0">
      <w:lvl w:ilvl="0">
        <w:numFmt w:val="decimal"/>
        <w:lvlText w:val="%1."/>
        <w:lvlJc w:val="left"/>
        <w:rPr>
          <w:color w:val="auto"/>
        </w:rPr>
      </w:lvl>
    </w:lvlOverride>
  </w:num>
  <w:num w:numId="3">
    <w:abstractNumId w:val="37"/>
    <w:lvlOverride w:ilvl="0">
      <w:lvl w:ilvl="0">
        <w:numFmt w:val="decimal"/>
        <w:lvlText w:val="%1."/>
        <w:lvlJc w:val="left"/>
      </w:lvl>
    </w:lvlOverride>
    <w:lvlOverride w:ilvl="1">
      <w:lvl w:ilvl="1">
        <w:start w:val="1"/>
        <w:numFmt w:val="decimal"/>
        <w:lvlText w:val="%2)"/>
        <w:lvlJc w:val="left"/>
        <w:pPr>
          <w:ind w:left="1695" w:hanging="615"/>
        </w:pPr>
        <w:rPr>
          <w:rFonts w:hint="default"/>
          <w:color w:val="00000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5"/>
    <w:lvlOverride w:ilvl="0">
      <w:lvl w:ilvl="0">
        <w:numFmt w:val="decimal"/>
        <w:lvlText w:val="%1."/>
        <w:lvlJc w:val="left"/>
      </w:lvl>
    </w:lvlOverride>
    <w:lvlOverride w:ilvl="1">
      <w:lvl w:ilvl="1">
        <w:start w:val="1"/>
        <w:numFmt w:val="decimal"/>
        <w:lvlText w:val="%2)"/>
        <w:lvlJc w:val="left"/>
        <w:pPr>
          <w:ind w:left="1635" w:hanging="555"/>
        </w:pPr>
        <w:rPr>
          <w:rFonts w:hint="default"/>
          <w:color w:val="00000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6"/>
    <w:lvlOverride w:ilvl="0">
      <w:lvl w:ilvl="0">
        <w:numFmt w:val="decimal"/>
        <w:lvlText w:val="%1."/>
        <w:lvlJc w:val="left"/>
      </w:lvl>
    </w:lvlOverride>
  </w:num>
  <w:num w:numId="6">
    <w:abstractNumId w:val="30"/>
    <w:lvlOverride w:ilvl="0">
      <w:lvl w:ilvl="0">
        <w:numFmt w:val="decimal"/>
        <w:lvlText w:val="%1."/>
        <w:lvlJc w:val="left"/>
      </w:lvl>
    </w:lvlOverride>
  </w:num>
  <w:num w:numId="7">
    <w:abstractNumId w:val="14"/>
    <w:lvlOverride w:ilvl="0">
      <w:lvl w:ilvl="0">
        <w:numFmt w:val="decimal"/>
        <w:lvlText w:val="%1."/>
        <w:lvlJc w:val="left"/>
      </w:lvl>
    </w:lvlOverride>
    <w:lvlOverride w:ilvl="1">
      <w:lvl w:ilvl="1">
        <w:start w:val="1"/>
        <w:numFmt w:val="lowerLetter"/>
        <w:lvlText w:val="%2."/>
        <w:lvlJc w:val="left"/>
        <w:pPr>
          <w:ind w:left="1665" w:hanging="585"/>
        </w:pPr>
        <w:rPr>
          <w:rFonts w:hint="default"/>
          <w:color w:val="00000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26"/>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8"/>
  </w:num>
  <w:num w:numId="11">
    <w:abstractNumId w:val="2"/>
  </w:num>
  <w:num w:numId="12">
    <w:abstractNumId w:val="18"/>
  </w:num>
  <w:num w:numId="13">
    <w:abstractNumId w:val="22"/>
  </w:num>
  <w:num w:numId="14">
    <w:abstractNumId w:val="29"/>
  </w:num>
  <w:num w:numId="15">
    <w:abstractNumId w:val="24"/>
  </w:num>
  <w:num w:numId="16">
    <w:abstractNumId w:val="34"/>
  </w:num>
  <w:num w:numId="17">
    <w:abstractNumId w:val="21"/>
  </w:num>
  <w:num w:numId="18">
    <w:abstractNumId w:val="36"/>
  </w:num>
  <w:num w:numId="19">
    <w:abstractNumId w:val="28"/>
  </w:num>
  <w:num w:numId="20">
    <w:abstractNumId w:val="15"/>
  </w:num>
  <w:num w:numId="21">
    <w:abstractNumId w:val="13"/>
  </w:num>
  <w:num w:numId="22">
    <w:abstractNumId w:val="4"/>
  </w:num>
  <w:num w:numId="23">
    <w:abstractNumId w:val="27"/>
  </w:num>
  <w:num w:numId="24">
    <w:abstractNumId w:val="45"/>
  </w:num>
  <w:num w:numId="25">
    <w:abstractNumId w:val="43"/>
  </w:num>
  <w:num w:numId="26">
    <w:abstractNumId w:val="41"/>
  </w:num>
  <w:num w:numId="27">
    <w:abstractNumId w:val="44"/>
  </w:num>
  <w:num w:numId="28">
    <w:abstractNumId w:val="23"/>
  </w:num>
  <w:num w:numId="29">
    <w:abstractNumId w:val="39"/>
  </w:num>
  <w:num w:numId="30">
    <w:abstractNumId w:val="0"/>
  </w:num>
  <w:num w:numId="31">
    <w:abstractNumId w:val="31"/>
  </w:num>
  <w:num w:numId="32">
    <w:abstractNumId w:val="1"/>
  </w:num>
  <w:num w:numId="33">
    <w:abstractNumId w:val="42"/>
  </w:num>
  <w:num w:numId="34">
    <w:abstractNumId w:val="25"/>
  </w:num>
  <w:num w:numId="35">
    <w:abstractNumId w:val="12"/>
  </w:num>
  <w:num w:numId="36">
    <w:abstractNumId w:val="19"/>
  </w:num>
  <w:num w:numId="37">
    <w:abstractNumId w:val="10"/>
  </w:num>
  <w:num w:numId="38">
    <w:abstractNumId w:val="38"/>
  </w:num>
  <w:num w:numId="39">
    <w:abstractNumId w:val="7"/>
  </w:num>
  <w:num w:numId="40">
    <w:abstractNumId w:val="11"/>
  </w:num>
  <w:num w:numId="41">
    <w:abstractNumId w:val="35"/>
  </w:num>
  <w:num w:numId="42">
    <w:abstractNumId w:val="20"/>
  </w:num>
  <w:num w:numId="43">
    <w:abstractNumId w:val="33"/>
  </w:num>
  <w:num w:numId="44">
    <w:abstractNumId w:val="6"/>
  </w:num>
  <w:num w:numId="45">
    <w:abstractNumId w:val="32"/>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useFELayout/>
    <w:compatSetting w:name="compatibilityMode" w:uri="http://schemas.microsoft.com/office/word" w:val="12"/>
  </w:compat>
  <w:rsids>
    <w:rsidRoot w:val="00532A95"/>
    <w:rsid w:val="000017CD"/>
    <w:rsid w:val="0002273D"/>
    <w:rsid w:val="00022FF5"/>
    <w:rsid w:val="0003338A"/>
    <w:rsid w:val="000517F3"/>
    <w:rsid w:val="000959D4"/>
    <w:rsid w:val="000A1742"/>
    <w:rsid w:val="000A4815"/>
    <w:rsid w:val="000C325B"/>
    <w:rsid w:val="000C386B"/>
    <w:rsid w:val="000C5036"/>
    <w:rsid w:val="000D2D8B"/>
    <w:rsid w:val="000D62CE"/>
    <w:rsid w:val="000E221F"/>
    <w:rsid w:val="00102041"/>
    <w:rsid w:val="001115DB"/>
    <w:rsid w:val="00133555"/>
    <w:rsid w:val="00145B64"/>
    <w:rsid w:val="001741B2"/>
    <w:rsid w:val="00193820"/>
    <w:rsid w:val="00194943"/>
    <w:rsid w:val="001C0335"/>
    <w:rsid w:val="001D14FE"/>
    <w:rsid w:val="001D3835"/>
    <w:rsid w:val="001E4401"/>
    <w:rsid w:val="001F3BC6"/>
    <w:rsid w:val="001F4FAE"/>
    <w:rsid w:val="00207284"/>
    <w:rsid w:val="002160FC"/>
    <w:rsid w:val="0022598E"/>
    <w:rsid w:val="00237248"/>
    <w:rsid w:val="00237761"/>
    <w:rsid w:val="00244B97"/>
    <w:rsid w:val="0025256B"/>
    <w:rsid w:val="002805D9"/>
    <w:rsid w:val="002E24F5"/>
    <w:rsid w:val="002E534D"/>
    <w:rsid w:val="00333FC2"/>
    <w:rsid w:val="00340178"/>
    <w:rsid w:val="003424F9"/>
    <w:rsid w:val="00342662"/>
    <w:rsid w:val="00355201"/>
    <w:rsid w:val="00381299"/>
    <w:rsid w:val="00392114"/>
    <w:rsid w:val="003A2B19"/>
    <w:rsid w:val="003F071B"/>
    <w:rsid w:val="003F2CB9"/>
    <w:rsid w:val="003F673D"/>
    <w:rsid w:val="004143F3"/>
    <w:rsid w:val="0042276F"/>
    <w:rsid w:val="004255C7"/>
    <w:rsid w:val="00436786"/>
    <w:rsid w:val="0047344C"/>
    <w:rsid w:val="004762CF"/>
    <w:rsid w:val="004834F6"/>
    <w:rsid w:val="004A7BD0"/>
    <w:rsid w:val="004B0886"/>
    <w:rsid w:val="004E088A"/>
    <w:rsid w:val="004F54BF"/>
    <w:rsid w:val="005006B9"/>
    <w:rsid w:val="00503705"/>
    <w:rsid w:val="0050481D"/>
    <w:rsid w:val="00532A95"/>
    <w:rsid w:val="005404B7"/>
    <w:rsid w:val="00552EC7"/>
    <w:rsid w:val="00556778"/>
    <w:rsid w:val="00571FE3"/>
    <w:rsid w:val="00593866"/>
    <w:rsid w:val="00593E73"/>
    <w:rsid w:val="00597053"/>
    <w:rsid w:val="005A0087"/>
    <w:rsid w:val="005F2029"/>
    <w:rsid w:val="00613C2C"/>
    <w:rsid w:val="00624C32"/>
    <w:rsid w:val="00630816"/>
    <w:rsid w:val="006413BD"/>
    <w:rsid w:val="00643B1D"/>
    <w:rsid w:val="0065511B"/>
    <w:rsid w:val="00663493"/>
    <w:rsid w:val="0069100E"/>
    <w:rsid w:val="00691DDE"/>
    <w:rsid w:val="006B4E4C"/>
    <w:rsid w:val="006B7EBD"/>
    <w:rsid w:val="006E26FB"/>
    <w:rsid w:val="006F2449"/>
    <w:rsid w:val="00702779"/>
    <w:rsid w:val="00707091"/>
    <w:rsid w:val="00744BC9"/>
    <w:rsid w:val="007561A0"/>
    <w:rsid w:val="00764115"/>
    <w:rsid w:val="007668E4"/>
    <w:rsid w:val="0079085A"/>
    <w:rsid w:val="007971B1"/>
    <w:rsid w:val="007A20CF"/>
    <w:rsid w:val="007A277A"/>
    <w:rsid w:val="007A655C"/>
    <w:rsid w:val="007E572B"/>
    <w:rsid w:val="007E6422"/>
    <w:rsid w:val="007F0F87"/>
    <w:rsid w:val="00803CD1"/>
    <w:rsid w:val="0081161A"/>
    <w:rsid w:val="008148FB"/>
    <w:rsid w:val="00823294"/>
    <w:rsid w:val="008250E8"/>
    <w:rsid w:val="008316FA"/>
    <w:rsid w:val="0085617D"/>
    <w:rsid w:val="00856DBD"/>
    <w:rsid w:val="00863A90"/>
    <w:rsid w:val="008674C9"/>
    <w:rsid w:val="0087014B"/>
    <w:rsid w:val="00890E4A"/>
    <w:rsid w:val="008969FA"/>
    <w:rsid w:val="008B37E2"/>
    <w:rsid w:val="008B3CC4"/>
    <w:rsid w:val="008D01FF"/>
    <w:rsid w:val="008E0368"/>
    <w:rsid w:val="0096067F"/>
    <w:rsid w:val="0096759B"/>
    <w:rsid w:val="009708B6"/>
    <w:rsid w:val="009766EB"/>
    <w:rsid w:val="009A0D0B"/>
    <w:rsid w:val="009D309F"/>
    <w:rsid w:val="009E2D99"/>
    <w:rsid w:val="009F4302"/>
    <w:rsid w:val="00A06E41"/>
    <w:rsid w:val="00A27227"/>
    <w:rsid w:val="00A55838"/>
    <w:rsid w:val="00AA5FF1"/>
    <w:rsid w:val="00B000E6"/>
    <w:rsid w:val="00B02212"/>
    <w:rsid w:val="00B063DE"/>
    <w:rsid w:val="00B17833"/>
    <w:rsid w:val="00B25477"/>
    <w:rsid w:val="00B40FD6"/>
    <w:rsid w:val="00B44E99"/>
    <w:rsid w:val="00B46187"/>
    <w:rsid w:val="00B6438A"/>
    <w:rsid w:val="00B70ACF"/>
    <w:rsid w:val="00B87E7F"/>
    <w:rsid w:val="00B93EC3"/>
    <w:rsid w:val="00BA42B0"/>
    <w:rsid w:val="00BE3649"/>
    <w:rsid w:val="00BF0252"/>
    <w:rsid w:val="00BF560E"/>
    <w:rsid w:val="00C25D04"/>
    <w:rsid w:val="00C57884"/>
    <w:rsid w:val="00C71887"/>
    <w:rsid w:val="00C7464B"/>
    <w:rsid w:val="00CA4476"/>
    <w:rsid w:val="00CB0FF7"/>
    <w:rsid w:val="00CE2453"/>
    <w:rsid w:val="00CE4F4A"/>
    <w:rsid w:val="00CE697F"/>
    <w:rsid w:val="00CE6A85"/>
    <w:rsid w:val="00CF6E53"/>
    <w:rsid w:val="00D00B0D"/>
    <w:rsid w:val="00D055D2"/>
    <w:rsid w:val="00D213F4"/>
    <w:rsid w:val="00D213F9"/>
    <w:rsid w:val="00D2498E"/>
    <w:rsid w:val="00D27D78"/>
    <w:rsid w:val="00D3197A"/>
    <w:rsid w:val="00D34C30"/>
    <w:rsid w:val="00D4191D"/>
    <w:rsid w:val="00D50A1E"/>
    <w:rsid w:val="00D70116"/>
    <w:rsid w:val="00D90CDD"/>
    <w:rsid w:val="00D946BA"/>
    <w:rsid w:val="00DA1236"/>
    <w:rsid w:val="00DA7265"/>
    <w:rsid w:val="00DC1EA0"/>
    <w:rsid w:val="00DC52FB"/>
    <w:rsid w:val="00DD39E8"/>
    <w:rsid w:val="00DE6B5A"/>
    <w:rsid w:val="00E00E56"/>
    <w:rsid w:val="00E100FA"/>
    <w:rsid w:val="00E16355"/>
    <w:rsid w:val="00E235D4"/>
    <w:rsid w:val="00E27801"/>
    <w:rsid w:val="00E409F0"/>
    <w:rsid w:val="00E44AF9"/>
    <w:rsid w:val="00E61C1A"/>
    <w:rsid w:val="00E803E0"/>
    <w:rsid w:val="00EA2132"/>
    <w:rsid w:val="00EA2E64"/>
    <w:rsid w:val="00EC5B48"/>
    <w:rsid w:val="00EF2006"/>
    <w:rsid w:val="00F22FCF"/>
    <w:rsid w:val="00F257DC"/>
    <w:rsid w:val="00F557B1"/>
    <w:rsid w:val="00F75A21"/>
    <w:rsid w:val="00F859DA"/>
    <w:rsid w:val="00F95C85"/>
    <w:rsid w:val="00FA18F2"/>
    <w:rsid w:val="00FB1416"/>
    <w:rsid w:val="00FB1E30"/>
    <w:rsid w:val="00FC479C"/>
    <w:rsid w:val="00FD4683"/>
    <w:rsid w:val="00FD71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A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2A95"/>
    <w:pPr>
      <w:ind w:left="720"/>
      <w:contextualSpacing/>
    </w:pPr>
  </w:style>
  <w:style w:type="paragraph" w:customStyle="1" w:styleId="LightGrid-Accent31">
    <w:name w:val="Light Grid - Accent 31"/>
    <w:basedOn w:val="Normal"/>
    <w:uiPriority w:val="34"/>
    <w:qFormat/>
    <w:rsid w:val="00B25477"/>
    <w:pPr>
      <w:spacing w:after="200" w:line="276" w:lineRule="auto"/>
      <w:ind w:left="720"/>
      <w:contextualSpacing/>
    </w:pPr>
    <w:rPr>
      <w:rFonts w:ascii="Calibri" w:eastAsia="Times New Roman" w:hAnsi="Calibri" w:cs="Arial"/>
      <w:lang w:val="en-US" w:eastAsia="en-US"/>
    </w:rPr>
  </w:style>
  <w:style w:type="paragraph" w:customStyle="1" w:styleId="ColorfulList-Accent12">
    <w:name w:val="Colorful List - Accent 12"/>
    <w:basedOn w:val="Normal"/>
    <w:uiPriority w:val="99"/>
    <w:qFormat/>
    <w:rsid w:val="007A655C"/>
    <w:pPr>
      <w:spacing w:after="200" w:line="276" w:lineRule="auto"/>
      <w:ind w:left="720"/>
      <w:contextualSpacing/>
    </w:pPr>
    <w:rPr>
      <w:rFonts w:ascii="Calibri" w:eastAsia="Times New Roman" w:hAnsi="Calibri" w:cs="Arial"/>
      <w:lang w:eastAsia="id-ID"/>
    </w:rPr>
  </w:style>
  <w:style w:type="paragraph" w:customStyle="1" w:styleId="ColorfulList-Accent11">
    <w:name w:val="Colorful List - Accent 11"/>
    <w:basedOn w:val="Normal"/>
    <w:uiPriority w:val="34"/>
    <w:qFormat/>
    <w:rsid w:val="00022FF5"/>
    <w:pPr>
      <w:spacing w:after="0" w:line="240" w:lineRule="auto"/>
      <w:ind w:left="720"/>
      <w:contextualSpacing/>
      <w:jc w:val="center"/>
    </w:pPr>
    <w:rPr>
      <w:rFonts w:ascii="Cambria" w:eastAsia="Calibri" w:hAnsi="Cambria" w:cs="Traditional Arabic"/>
      <w:szCs w:val="32"/>
      <w:lang w:val="en-GB" w:eastAsia="en-US"/>
    </w:rPr>
  </w:style>
  <w:style w:type="paragraph" w:styleId="BalloonText">
    <w:name w:val="Balloon Text"/>
    <w:basedOn w:val="Normal"/>
    <w:link w:val="BalloonTextChar"/>
    <w:uiPriority w:val="99"/>
    <w:semiHidden/>
    <w:unhideWhenUsed/>
    <w:rsid w:val="000C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36"/>
    <w:rPr>
      <w:rFonts w:ascii="Segoe UI" w:hAnsi="Segoe UI" w:cs="Segoe UI"/>
      <w:sz w:val="18"/>
      <w:szCs w:val="18"/>
    </w:rPr>
  </w:style>
  <w:style w:type="table" w:styleId="TableGrid">
    <w:name w:val="Table Grid"/>
    <w:basedOn w:val="TableNormal"/>
    <w:uiPriority w:val="59"/>
    <w:rsid w:val="00803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qFormat/>
    <w:rsid w:val="00DE6B5A"/>
    <w:pPr>
      <w:tabs>
        <w:tab w:val="left" w:pos="449"/>
        <w:tab w:val="left" w:pos="1620"/>
        <w:tab w:val="left" w:pos="1888"/>
        <w:tab w:val="left" w:pos="2154"/>
        <w:tab w:val="left" w:pos="2494"/>
      </w:tabs>
      <w:spacing w:after="0" w:line="240" w:lineRule="auto"/>
      <w:ind w:left="2160" w:hanging="2160"/>
      <w:jc w:val="both"/>
    </w:pPr>
    <w:rPr>
      <w:rFonts w:ascii="Arial Narrow" w:eastAsia="Times New Roman" w:hAnsi="Arial Narrow" w:cs="Arial"/>
      <w:sz w:val="20"/>
      <w:szCs w:val="20"/>
      <w:lang w:val="en-US" w:eastAsia="en-US"/>
    </w:rPr>
  </w:style>
  <w:style w:type="paragraph" w:customStyle="1" w:styleId="Default">
    <w:name w:val="Default"/>
    <w:rsid w:val="00340178"/>
    <w:pPr>
      <w:autoSpaceDE w:val="0"/>
      <w:autoSpaceDN w:val="0"/>
      <w:adjustRightInd w:val="0"/>
      <w:spacing w:after="0" w:line="240" w:lineRule="auto"/>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3741">
      <w:bodyDiv w:val="1"/>
      <w:marLeft w:val="0"/>
      <w:marRight w:val="0"/>
      <w:marTop w:val="0"/>
      <w:marBottom w:val="0"/>
      <w:divBdr>
        <w:top w:val="none" w:sz="0" w:space="0" w:color="auto"/>
        <w:left w:val="none" w:sz="0" w:space="0" w:color="auto"/>
        <w:bottom w:val="none" w:sz="0" w:space="0" w:color="auto"/>
        <w:right w:val="none" w:sz="0" w:space="0" w:color="auto"/>
      </w:divBdr>
    </w:div>
    <w:div w:id="1184514293">
      <w:bodyDiv w:val="1"/>
      <w:marLeft w:val="0"/>
      <w:marRight w:val="0"/>
      <w:marTop w:val="0"/>
      <w:marBottom w:val="0"/>
      <w:divBdr>
        <w:top w:val="none" w:sz="0" w:space="0" w:color="auto"/>
        <w:left w:val="none" w:sz="0" w:space="0" w:color="auto"/>
        <w:bottom w:val="none" w:sz="0" w:space="0" w:color="auto"/>
        <w:right w:val="none" w:sz="0" w:space="0" w:color="auto"/>
      </w:divBdr>
      <w:divsChild>
        <w:div w:id="177811036">
          <w:marLeft w:val="432"/>
          <w:marRight w:val="0"/>
          <w:marTop w:val="86"/>
          <w:marBottom w:val="0"/>
          <w:divBdr>
            <w:top w:val="none" w:sz="0" w:space="0" w:color="auto"/>
            <w:left w:val="none" w:sz="0" w:space="0" w:color="auto"/>
            <w:bottom w:val="none" w:sz="0" w:space="0" w:color="auto"/>
            <w:right w:val="none" w:sz="0" w:space="0" w:color="auto"/>
          </w:divBdr>
        </w:div>
        <w:div w:id="334722886">
          <w:marLeft w:val="432"/>
          <w:marRight w:val="0"/>
          <w:marTop w:val="86"/>
          <w:marBottom w:val="0"/>
          <w:divBdr>
            <w:top w:val="none" w:sz="0" w:space="0" w:color="auto"/>
            <w:left w:val="none" w:sz="0" w:space="0" w:color="auto"/>
            <w:bottom w:val="none" w:sz="0" w:space="0" w:color="auto"/>
            <w:right w:val="none" w:sz="0" w:space="0" w:color="auto"/>
          </w:divBdr>
        </w:div>
        <w:div w:id="623073767">
          <w:marLeft w:val="432"/>
          <w:marRight w:val="0"/>
          <w:marTop w:val="86"/>
          <w:marBottom w:val="0"/>
          <w:divBdr>
            <w:top w:val="none" w:sz="0" w:space="0" w:color="auto"/>
            <w:left w:val="none" w:sz="0" w:space="0" w:color="auto"/>
            <w:bottom w:val="none" w:sz="0" w:space="0" w:color="auto"/>
            <w:right w:val="none" w:sz="0" w:space="0" w:color="auto"/>
          </w:divBdr>
        </w:div>
        <w:div w:id="1654406416">
          <w:marLeft w:val="432"/>
          <w:marRight w:val="0"/>
          <w:marTop w:val="86"/>
          <w:marBottom w:val="0"/>
          <w:divBdr>
            <w:top w:val="none" w:sz="0" w:space="0" w:color="auto"/>
            <w:left w:val="none" w:sz="0" w:space="0" w:color="auto"/>
            <w:bottom w:val="none" w:sz="0" w:space="0" w:color="auto"/>
            <w:right w:val="none" w:sz="0" w:space="0" w:color="auto"/>
          </w:divBdr>
        </w:div>
        <w:div w:id="935864415">
          <w:marLeft w:val="432"/>
          <w:marRight w:val="0"/>
          <w:marTop w:val="86"/>
          <w:marBottom w:val="0"/>
          <w:divBdr>
            <w:top w:val="none" w:sz="0" w:space="0" w:color="auto"/>
            <w:left w:val="none" w:sz="0" w:space="0" w:color="auto"/>
            <w:bottom w:val="none" w:sz="0" w:space="0" w:color="auto"/>
            <w:right w:val="none" w:sz="0" w:space="0" w:color="auto"/>
          </w:divBdr>
        </w:div>
        <w:div w:id="386610141">
          <w:marLeft w:val="432"/>
          <w:marRight w:val="0"/>
          <w:marTop w:val="86"/>
          <w:marBottom w:val="0"/>
          <w:divBdr>
            <w:top w:val="none" w:sz="0" w:space="0" w:color="auto"/>
            <w:left w:val="none" w:sz="0" w:space="0" w:color="auto"/>
            <w:bottom w:val="none" w:sz="0" w:space="0" w:color="auto"/>
            <w:right w:val="none" w:sz="0" w:space="0" w:color="auto"/>
          </w:divBdr>
        </w:div>
      </w:divsChild>
    </w:div>
    <w:div w:id="1447001767">
      <w:bodyDiv w:val="1"/>
      <w:marLeft w:val="0"/>
      <w:marRight w:val="0"/>
      <w:marTop w:val="0"/>
      <w:marBottom w:val="0"/>
      <w:divBdr>
        <w:top w:val="none" w:sz="0" w:space="0" w:color="auto"/>
        <w:left w:val="none" w:sz="0" w:space="0" w:color="auto"/>
        <w:bottom w:val="none" w:sz="0" w:space="0" w:color="auto"/>
        <w:right w:val="none" w:sz="0" w:space="0" w:color="auto"/>
      </w:divBdr>
      <w:divsChild>
        <w:div w:id="160777382">
          <w:marLeft w:val="0"/>
          <w:marRight w:val="0"/>
          <w:marTop w:val="0"/>
          <w:marBottom w:val="0"/>
          <w:divBdr>
            <w:top w:val="none" w:sz="0" w:space="0" w:color="auto"/>
            <w:left w:val="none" w:sz="0" w:space="0" w:color="auto"/>
            <w:bottom w:val="none" w:sz="0" w:space="0" w:color="auto"/>
            <w:right w:val="none" w:sz="0" w:space="0" w:color="auto"/>
          </w:divBdr>
        </w:div>
        <w:div w:id="1069579154">
          <w:marLeft w:val="0"/>
          <w:marRight w:val="0"/>
          <w:marTop w:val="0"/>
          <w:marBottom w:val="0"/>
          <w:divBdr>
            <w:top w:val="none" w:sz="0" w:space="0" w:color="auto"/>
            <w:left w:val="none" w:sz="0" w:space="0" w:color="auto"/>
            <w:bottom w:val="none" w:sz="0" w:space="0" w:color="auto"/>
            <w:right w:val="none" w:sz="0" w:space="0" w:color="auto"/>
          </w:divBdr>
        </w:div>
        <w:div w:id="1109929239">
          <w:marLeft w:val="0"/>
          <w:marRight w:val="0"/>
          <w:marTop w:val="0"/>
          <w:marBottom w:val="0"/>
          <w:divBdr>
            <w:top w:val="none" w:sz="0" w:space="0" w:color="auto"/>
            <w:left w:val="none" w:sz="0" w:space="0" w:color="auto"/>
            <w:bottom w:val="none" w:sz="0" w:space="0" w:color="auto"/>
            <w:right w:val="none" w:sz="0" w:space="0" w:color="auto"/>
          </w:divBdr>
        </w:div>
        <w:div w:id="1533494269">
          <w:marLeft w:val="0"/>
          <w:marRight w:val="0"/>
          <w:marTop w:val="0"/>
          <w:marBottom w:val="0"/>
          <w:divBdr>
            <w:top w:val="none" w:sz="0" w:space="0" w:color="auto"/>
            <w:left w:val="none" w:sz="0" w:space="0" w:color="auto"/>
            <w:bottom w:val="none" w:sz="0" w:space="0" w:color="auto"/>
            <w:right w:val="none" w:sz="0" w:space="0" w:color="auto"/>
          </w:divBdr>
        </w:div>
        <w:div w:id="1673873812">
          <w:marLeft w:val="0"/>
          <w:marRight w:val="0"/>
          <w:marTop w:val="0"/>
          <w:marBottom w:val="0"/>
          <w:divBdr>
            <w:top w:val="none" w:sz="0" w:space="0" w:color="auto"/>
            <w:left w:val="none" w:sz="0" w:space="0" w:color="auto"/>
            <w:bottom w:val="none" w:sz="0" w:space="0" w:color="auto"/>
            <w:right w:val="none" w:sz="0" w:space="0" w:color="auto"/>
          </w:divBdr>
        </w:div>
        <w:div w:id="1450585610">
          <w:marLeft w:val="0"/>
          <w:marRight w:val="0"/>
          <w:marTop w:val="0"/>
          <w:marBottom w:val="0"/>
          <w:divBdr>
            <w:top w:val="none" w:sz="0" w:space="0" w:color="auto"/>
            <w:left w:val="none" w:sz="0" w:space="0" w:color="auto"/>
            <w:bottom w:val="none" w:sz="0" w:space="0" w:color="auto"/>
            <w:right w:val="none" w:sz="0" w:space="0" w:color="auto"/>
          </w:divBdr>
        </w:div>
      </w:divsChild>
    </w:div>
    <w:div w:id="1908149061">
      <w:bodyDiv w:val="1"/>
      <w:marLeft w:val="0"/>
      <w:marRight w:val="0"/>
      <w:marTop w:val="0"/>
      <w:marBottom w:val="0"/>
      <w:divBdr>
        <w:top w:val="none" w:sz="0" w:space="0" w:color="auto"/>
        <w:left w:val="none" w:sz="0" w:space="0" w:color="auto"/>
        <w:bottom w:val="none" w:sz="0" w:space="0" w:color="auto"/>
        <w:right w:val="none" w:sz="0" w:space="0" w:color="auto"/>
      </w:divBdr>
    </w:div>
    <w:div w:id="2096634804">
      <w:bodyDiv w:val="1"/>
      <w:marLeft w:val="0"/>
      <w:marRight w:val="0"/>
      <w:marTop w:val="0"/>
      <w:marBottom w:val="0"/>
      <w:divBdr>
        <w:top w:val="none" w:sz="0" w:space="0" w:color="auto"/>
        <w:left w:val="none" w:sz="0" w:space="0" w:color="auto"/>
        <w:bottom w:val="none" w:sz="0" w:space="0" w:color="auto"/>
        <w:right w:val="none" w:sz="0" w:space="0" w:color="auto"/>
      </w:divBdr>
      <w:divsChild>
        <w:div w:id="1588613831">
          <w:marLeft w:val="0"/>
          <w:marRight w:val="0"/>
          <w:marTop w:val="0"/>
          <w:marBottom w:val="0"/>
          <w:divBdr>
            <w:top w:val="none" w:sz="0" w:space="0" w:color="auto"/>
            <w:left w:val="none" w:sz="0" w:space="0" w:color="auto"/>
            <w:bottom w:val="none" w:sz="0" w:space="0" w:color="auto"/>
            <w:right w:val="none" w:sz="0" w:space="0" w:color="auto"/>
          </w:divBdr>
        </w:div>
        <w:div w:id="1111556433">
          <w:marLeft w:val="0"/>
          <w:marRight w:val="0"/>
          <w:marTop w:val="0"/>
          <w:marBottom w:val="0"/>
          <w:divBdr>
            <w:top w:val="none" w:sz="0" w:space="0" w:color="auto"/>
            <w:left w:val="none" w:sz="0" w:space="0" w:color="auto"/>
            <w:bottom w:val="none" w:sz="0" w:space="0" w:color="auto"/>
            <w:right w:val="none" w:sz="0" w:space="0" w:color="auto"/>
          </w:divBdr>
        </w:div>
        <w:div w:id="857427445">
          <w:marLeft w:val="0"/>
          <w:marRight w:val="0"/>
          <w:marTop w:val="0"/>
          <w:marBottom w:val="0"/>
          <w:divBdr>
            <w:top w:val="none" w:sz="0" w:space="0" w:color="auto"/>
            <w:left w:val="none" w:sz="0" w:space="0" w:color="auto"/>
            <w:bottom w:val="none" w:sz="0" w:space="0" w:color="auto"/>
            <w:right w:val="none" w:sz="0" w:space="0" w:color="auto"/>
          </w:divBdr>
        </w:div>
        <w:div w:id="2003002893">
          <w:marLeft w:val="0"/>
          <w:marRight w:val="0"/>
          <w:marTop w:val="0"/>
          <w:marBottom w:val="0"/>
          <w:divBdr>
            <w:top w:val="none" w:sz="0" w:space="0" w:color="auto"/>
            <w:left w:val="none" w:sz="0" w:space="0" w:color="auto"/>
            <w:bottom w:val="none" w:sz="0" w:space="0" w:color="auto"/>
            <w:right w:val="none" w:sz="0" w:space="0" w:color="auto"/>
          </w:divBdr>
        </w:div>
        <w:div w:id="162358733">
          <w:marLeft w:val="0"/>
          <w:marRight w:val="0"/>
          <w:marTop w:val="0"/>
          <w:marBottom w:val="0"/>
          <w:divBdr>
            <w:top w:val="none" w:sz="0" w:space="0" w:color="auto"/>
            <w:left w:val="none" w:sz="0" w:space="0" w:color="auto"/>
            <w:bottom w:val="none" w:sz="0" w:space="0" w:color="auto"/>
            <w:right w:val="none" w:sz="0" w:space="0" w:color="auto"/>
          </w:divBdr>
        </w:div>
        <w:div w:id="1659724645">
          <w:marLeft w:val="0"/>
          <w:marRight w:val="0"/>
          <w:marTop w:val="0"/>
          <w:marBottom w:val="0"/>
          <w:divBdr>
            <w:top w:val="none" w:sz="0" w:space="0" w:color="auto"/>
            <w:left w:val="none" w:sz="0" w:space="0" w:color="auto"/>
            <w:bottom w:val="none" w:sz="0" w:space="0" w:color="auto"/>
            <w:right w:val="none" w:sz="0" w:space="0" w:color="auto"/>
          </w:divBdr>
        </w:div>
        <w:div w:id="1493906603">
          <w:marLeft w:val="0"/>
          <w:marRight w:val="0"/>
          <w:marTop w:val="0"/>
          <w:marBottom w:val="0"/>
          <w:divBdr>
            <w:top w:val="none" w:sz="0" w:space="0" w:color="auto"/>
            <w:left w:val="none" w:sz="0" w:space="0" w:color="auto"/>
            <w:bottom w:val="none" w:sz="0" w:space="0" w:color="auto"/>
            <w:right w:val="none" w:sz="0" w:space="0" w:color="auto"/>
          </w:divBdr>
        </w:div>
        <w:div w:id="1419716907">
          <w:marLeft w:val="0"/>
          <w:marRight w:val="0"/>
          <w:marTop w:val="0"/>
          <w:marBottom w:val="0"/>
          <w:divBdr>
            <w:top w:val="none" w:sz="0" w:space="0" w:color="auto"/>
            <w:left w:val="none" w:sz="0" w:space="0" w:color="auto"/>
            <w:bottom w:val="none" w:sz="0" w:space="0" w:color="auto"/>
            <w:right w:val="none" w:sz="0" w:space="0" w:color="auto"/>
          </w:divBdr>
        </w:div>
        <w:div w:id="2062705233">
          <w:marLeft w:val="0"/>
          <w:marRight w:val="0"/>
          <w:marTop w:val="0"/>
          <w:marBottom w:val="0"/>
          <w:divBdr>
            <w:top w:val="none" w:sz="0" w:space="0" w:color="auto"/>
            <w:left w:val="none" w:sz="0" w:space="0" w:color="auto"/>
            <w:bottom w:val="none" w:sz="0" w:space="0" w:color="auto"/>
            <w:right w:val="none" w:sz="0" w:space="0" w:color="auto"/>
          </w:divBdr>
        </w:div>
        <w:div w:id="1255358014">
          <w:marLeft w:val="0"/>
          <w:marRight w:val="0"/>
          <w:marTop w:val="0"/>
          <w:marBottom w:val="0"/>
          <w:divBdr>
            <w:top w:val="none" w:sz="0" w:space="0" w:color="auto"/>
            <w:left w:val="none" w:sz="0" w:space="0" w:color="auto"/>
            <w:bottom w:val="none" w:sz="0" w:space="0" w:color="auto"/>
            <w:right w:val="none" w:sz="0" w:space="0" w:color="auto"/>
          </w:divBdr>
        </w:div>
        <w:div w:id="756751837">
          <w:marLeft w:val="0"/>
          <w:marRight w:val="0"/>
          <w:marTop w:val="0"/>
          <w:marBottom w:val="0"/>
          <w:divBdr>
            <w:top w:val="none" w:sz="0" w:space="0" w:color="auto"/>
            <w:left w:val="none" w:sz="0" w:space="0" w:color="auto"/>
            <w:bottom w:val="none" w:sz="0" w:space="0" w:color="auto"/>
            <w:right w:val="none" w:sz="0" w:space="0" w:color="auto"/>
          </w:divBdr>
        </w:div>
        <w:div w:id="13279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9B0B-440A-494B-BD7F-BD149622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23</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Isriany Ismail</dc:creator>
  <cp:keywords/>
  <dc:description/>
  <cp:lastModifiedBy>Dreamear</cp:lastModifiedBy>
  <cp:revision>86</cp:revision>
  <cp:lastPrinted>2016-01-11T20:33:00Z</cp:lastPrinted>
  <dcterms:created xsi:type="dcterms:W3CDTF">2016-01-04T19:21:00Z</dcterms:created>
  <dcterms:modified xsi:type="dcterms:W3CDTF">2018-04-10T03:12:00Z</dcterms:modified>
</cp:coreProperties>
</file>