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2837"/>
        <w:gridCol w:w="4678"/>
        <w:gridCol w:w="850"/>
        <w:gridCol w:w="765"/>
        <w:gridCol w:w="766"/>
        <w:gridCol w:w="769"/>
        <w:gridCol w:w="769"/>
      </w:tblGrid>
      <w:tr w:rsidR="00A05AA6" w:rsidRPr="001C1338" w:rsidTr="003D77FE">
        <w:tc>
          <w:tcPr>
            <w:tcW w:w="10207" w:type="dxa"/>
            <w:gridSpan w:val="4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/>
                <w:bCs/>
                <w:sz w:val="22"/>
                <w:szCs w:val="22"/>
                <w:lang w:val="en-US"/>
              </w:rPr>
            </w:pPr>
            <w:r w:rsidRPr="00D44F21">
              <w:rPr>
                <w:rFonts w:ascii="Arial" w:hAnsi="Arial" w:cs="Arial"/>
                <w:b/>
                <w:lang w:val="id-ID" w:eastAsia="id-ID"/>
              </w:rPr>
              <w:t>Tujuan 1</w:t>
            </w:r>
            <w:r w:rsidRPr="00CF51EA">
              <w:rPr>
                <w:rFonts w:ascii="Arial" w:hAnsi="Arial" w:cs="Arial"/>
                <w:b/>
                <w:lang w:val="en-US" w:eastAsia="id-ID"/>
              </w:rPr>
              <w:t xml:space="preserve">. </w:t>
            </w:r>
            <w:r w:rsidRPr="009E2A0C">
              <w:rPr>
                <w:rFonts w:ascii="Arial" w:hAnsi="Arial"/>
                <w:bCs/>
                <w:sz w:val="22"/>
                <w:szCs w:val="22"/>
                <w:lang w:val="id-ID"/>
              </w:rPr>
              <w:t>Menghasilkan lulusan fisika yang berkompetensi di bidang ilmu fisika dan terapannya</w:t>
            </w:r>
          </w:p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b/>
                <w:lang w:val="en-US" w:eastAsia="id-ID"/>
              </w:rPr>
            </w:pPr>
            <w:r w:rsidRPr="00CF51EA">
              <w:rPr>
                <w:rFonts w:ascii="Arial" w:hAnsi="Arial"/>
                <w:bCs/>
                <w:sz w:val="22"/>
                <w:szCs w:val="22"/>
                <w:lang w:val="en-US"/>
              </w:rPr>
              <w:tab/>
              <w:t xml:space="preserve">      </w:t>
            </w:r>
            <w:r w:rsidRPr="009E2A0C">
              <w:rPr>
                <w:rFonts w:ascii="Arial" w:hAnsi="Arial"/>
                <w:bCs/>
                <w:sz w:val="22"/>
                <w:szCs w:val="22"/>
                <w:lang w:val="id-ID"/>
              </w:rPr>
              <w:t xml:space="preserve">yang </w:t>
            </w:r>
            <w:proofErr w:type="spellStart"/>
            <w:r w:rsidRPr="00CF51EA">
              <w:rPr>
                <w:rFonts w:ascii="Arial" w:hAnsi="Arial"/>
                <w:bCs/>
                <w:sz w:val="22"/>
                <w:szCs w:val="22"/>
                <w:lang w:val="en-US"/>
              </w:rPr>
              <w:t>berbasis</w:t>
            </w:r>
            <w:proofErr w:type="spellEnd"/>
            <w:r w:rsidRPr="00CF51EA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bCs/>
                <w:sz w:val="22"/>
                <w:szCs w:val="22"/>
                <w:lang w:val="en-US"/>
              </w:rPr>
              <w:t>integrasi</w:t>
            </w:r>
            <w:proofErr w:type="spellEnd"/>
            <w:r w:rsidRPr="00CF51EA">
              <w:rPr>
                <w:rFonts w:ascii="Arial" w:hAnsi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bCs/>
                <w:sz w:val="22"/>
                <w:szCs w:val="22"/>
                <w:lang w:val="en-US"/>
              </w:rPr>
              <w:t>islam</w:t>
            </w:r>
            <w:proofErr w:type="spellEnd"/>
            <w:r w:rsidRPr="00CF51EA">
              <w:rPr>
                <w:rFonts w:ascii="Arial" w:hAnsi="Arial"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3919" w:type="dxa"/>
            <w:gridSpan w:val="5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TARGET PENCAPAIAN</w:t>
            </w:r>
          </w:p>
          <w:p w:rsidR="00A05AA6" w:rsidRPr="00D44F21" w:rsidRDefault="00A05AA6" w:rsidP="003D77FE">
            <w:pPr>
              <w:jc w:val="center"/>
              <w:rPr>
                <w:rFonts w:cs="Arial" w:hint="eastAsia"/>
                <w:b/>
                <w:sz w:val="20"/>
                <w:lang w:eastAsia="ja-JP"/>
              </w:rPr>
            </w:pPr>
            <w:r>
              <w:rPr>
                <w:rFonts w:cs="Arial"/>
                <w:b/>
                <w:sz w:val="20"/>
                <w:lang w:eastAsia="id-ID"/>
              </w:rPr>
              <w:t>TAHUNAN</w:t>
            </w:r>
            <w:r>
              <w:rPr>
                <w:rFonts w:cs="Arial" w:hint="eastAsia"/>
                <w:b/>
                <w:sz w:val="20"/>
                <w:lang w:eastAsia="ja-JP"/>
              </w:rPr>
              <w:t xml:space="preserve"> (%)</w:t>
            </w:r>
          </w:p>
        </w:tc>
      </w:tr>
      <w:tr w:rsidR="00A05AA6" w:rsidRPr="00852647" w:rsidTr="003D77FE">
        <w:tc>
          <w:tcPr>
            <w:tcW w:w="566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NO</w:t>
            </w:r>
          </w:p>
        </w:tc>
        <w:tc>
          <w:tcPr>
            <w:tcW w:w="2126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SASARAN STRATEGIS</w:t>
            </w:r>
          </w:p>
        </w:tc>
        <w:tc>
          <w:tcPr>
            <w:tcW w:w="2837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INDIKATOR KINERJA UTAMA</w:t>
            </w:r>
          </w:p>
        </w:tc>
        <w:tc>
          <w:tcPr>
            <w:tcW w:w="4678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RINCIAN KEGIATAN</w:t>
            </w:r>
          </w:p>
        </w:tc>
        <w:tc>
          <w:tcPr>
            <w:tcW w:w="850" w:type="dxa"/>
            <w:vAlign w:val="center"/>
          </w:tcPr>
          <w:p w:rsidR="00A05AA6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2016/</w:t>
            </w:r>
          </w:p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</w:t>
            </w:r>
          </w:p>
        </w:tc>
        <w:tc>
          <w:tcPr>
            <w:tcW w:w="765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2017/2018</w:t>
            </w:r>
          </w:p>
        </w:tc>
        <w:tc>
          <w:tcPr>
            <w:tcW w:w="766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2018/2019</w:t>
            </w:r>
          </w:p>
        </w:tc>
        <w:tc>
          <w:tcPr>
            <w:tcW w:w="769" w:type="dxa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2019/2020</w:t>
            </w:r>
          </w:p>
        </w:tc>
        <w:tc>
          <w:tcPr>
            <w:tcW w:w="769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2020/2021</w:t>
            </w: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Menyelenggarakan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tata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kelola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program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studi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berbasis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standar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akreditasi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BAN PT</w:t>
            </w:r>
          </w:p>
        </w:tc>
        <w:tc>
          <w:tcPr>
            <w:tcW w:w="2837" w:type="dxa"/>
            <w:vMerge w:val="restart"/>
          </w:tcPr>
          <w:p w:rsidR="00A05AA6" w:rsidRPr="007A47DC" w:rsidRDefault="00A05AA6" w:rsidP="003D77FE">
            <w:pPr>
              <w:rPr>
                <w:rFonts w:cs="Arial"/>
                <w:b/>
                <w:sz w:val="20"/>
                <w:lang w:eastAsia="id-ID"/>
              </w:rPr>
            </w:pP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Melaksanakan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kegiatan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akademik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yang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berbasis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standar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akreditasi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Ban PT yang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tertuang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dalam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Borang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dan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Evaluasi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Diri</w:t>
            </w:r>
            <w:proofErr w:type="spellEnd"/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petugas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pengelola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Dokumen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Mutu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Tingkat Prodi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5AA6" w:rsidRPr="00A61E2C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100</w:t>
            </w:r>
          </w:p>
        </w:tc>
        <w:tc>
          <w:tcPr>
            <w:tcW w:w="765" w:type="dxa"/>
            <w:vAlign w:val="center"/>
          </w:tcPr>
          <w:p w:rsidR="00A05AA6" w:rsidRPr="00A61E2C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  <w:tc>
          <w:tcPr>
            <w:tcW w:w="766" w:type="dxa"/>
            <w:vAlign w:val="center"/>
          </w:tcPr>
          <w:p w:rsidR="00A05AA6" w:rsidRPr="00A61E2C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A61E2C" w:rsidRDefault="00A05AA6" w:rsidP="003D77FE">
            <w:pPr>
              <w:pStyle w:val="ListParagraph"/>
              <w:ind w:left="-8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A61E2C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ruang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tempat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dokumen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secara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tersendiri</w:t>
            </w:r>
            <w:proofErr w:type="spellEnd"/>
          </w:p>
        </w:tc>
        <w:tc>
          <w:tcPr>
            <w:tcW w:w="850" w:type="dxa"/>
            <w:vAlign w:val="center"/>
          </w:tcPr>
          <w:p w:rsidR="00A05AA6" w:rsidRPr="00A61E2C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5" w:type="dxa"/>
            <w:vAlign w:val="center"/>
          </w:tcPr>
          <w:p w:rsidR="00A05AA6" w:rsidRPr="00A61E2C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6" w:type="dxa"/>
            <w:vAlign w:val="center"/>
          </w:tcPr>
          <w:p w:rsidR="00A05AA6" w:rsidRPr="00A61E2C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A61E2C" w:rsidRDefault="00A05AA6" w:rsidP="003D77FE">
            <w:pPr>
              <w:pStyle w:val="ListParagraph"/>
              <w:ind w:left="-221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A61E2C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Terlaksananya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 </w:t>
            </w:r>
            <w:r w:rsidRPr="00CF51EA">
              <w:rPr>
                <w:rFonts w:ascii="Arial" w:hAnsi="Arial" w:cs="Arial"/>
                <w:i/>
                <w:sz w:val="20"/>
                <w:szCs w:val="20"/>
                <w:lang w:val="en-US" w:eastAsia="id-ID"/>
              </w:rPr>
              <w:t>Course Evaluation Survey (CES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) per Semester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A61E2C" w:rsidRDefault="00A05AA6" w:rsidP="003D77FE">
            <w:pPr>
              <w:pStyle w:val="ListParagraph"/>
              <w:ind w:left="33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A61E2C" w:rsidRDefault="00A05AA6" w:rsidP="003D77FE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A61E2C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A61E2C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A61E2C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Ruang Pelayanan Akademik</w:t>
            </w:r>
            <w:r>
              <w:rPr>
                <w:rFonts w:ascii="Arial" w:hAnsi="Arial" w:cs="Arial" w:hint="eastAsia"/>
                <w:sz w:val="20"/>
                <w:szCs w:val="20"/>
                <w:lang w:val="id-ID" w:eastAsia="ja-JP"/>
              </w:rPr>
              <w:t xml:space="preserve"> yang memadai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33"/>
              <w:jc w:val="center"/>
              <w:rPr>
                <w:rFonts w:ascii="Arial" w:hAnsi="Arial" w:cs="Arial" w:hint="eastAsia"/>
                <w:sz w:val="20"/>
                <w:lang w:val="id-ID" w:eastAsia="ja-JP"/>
              </w:rPr>
            </w:pPr>
            <w:r>
              <w:rPr>
                <w:rFonts w:ascii="Arial" w:hAnsi="Arial" w:cs="Arial" w:hint="eastAsia"/>
                <w:sz w:val="20"/>
                <w:lang w:val="id-ID" w:eastAsia="ja-JP"/>
              </w:rPr>
              <w:t>95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34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ja-JP"/>
              </w:rPr>
              <w:t>2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Peningkatan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kualitas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Bahasa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asing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2837" w:type="dxa"/>
            <w:vMerge w:val="restart"/>
          </w:tcPr>
          <w:p w:rsidR="00A05AA6" w:rsidRPr="007A47DC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Persyaratan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nilai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toefl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450</w:t>
            </w:r>
          </w:p>
        </w:tc>
        <w:tc>
          <w:tcPr>
            <w:tcW w:w="4678" w:type="dxa"/>
            <w:vAlign w:val="center"/>
          </w:tcPr>
          <w:p w:rsidR="00A05AA6" w:rsidRPr="00596D14" w:rsidRDefault="00A05AA6" w:rsidP="00A05AA6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Arial" w:hAnsi="Arial" w:cs="Arial"/>
                <w:sz w:val="20"/>
                <w:lang w:val="en-US" w:eastAsia="id-ID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val="en-US" w:eastAsia="ja-JP"/>
              </w:rPr>
              <w:t>Mahasiswa</w:t>
            </w:r>
            <w:proofErr w:type="spellEnd"/>
            <w:r>
              <w:rPr>
                <w:rFonts w:ascii="Arial" w:hAnsi="Arial" w:cs="Arial" w:hint="eastAsia"/>
                <w:sz w:val="20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lang w:val="en-US" w:eastAsia="ja-JP"/>
              </w:rPr>
              <w:t>mengikuti</w:t>
            </w:r>
            <w:proofErr w:type="spellEnd"/>
            <w:r>
              <w:rPr>
                <w:rFonts w:ascii="Arial" w:hAnsi="Arial" w:cs="Arial" w:hint="eastAsia"/>
                <w:sz w:val="20"/>
                <w:lang w:val="en-US" w:eastAsia="ja-JP"/>
              </w:rPr>
              <w:t xml:space="preserve"> test </w:t>
            </w:r>
            <w:proofErr w:type="spellStart"/>
            <w:r>
              <w:rPr>
                <w:rFonts w:ascii="Arial" w:hAnsi="Arial" w:cs="Arial"/>
                <w:sz w:val="20"/>
                <w:lang w:val="en-US" w:eastAsia="id-ID"/>
              </w:rPr>
              <w:t>Toefl</w:t>
            </w:r>
            <w:proofErr w:type="spellEnd"/>
            <w:r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r>
              <w:rPr>
                <w:rFonts w:ascii="Arial" w:hAnsi="Arial" w:cs="Arial"/>
                <w:sz w:val="20"/>
                <w:lang w:val="id-ID" w:eastAsia="id-ID"/>
              </w:rPr>
              <w:t>ITP</w:t>
            </w:r>
          </w:p>
        </w:tc>
        <w:tc>
          <w:tcPr>
            <w:tcW w:w="850" w:type="dxa"/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</w:t>
            </w:r>
          </w:p>
        </w:tc>
        <w:tc>
          <w:tcPr>
            <w:tcW w:w="765" w:type="dxa"/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25</w:t>
            </w:r>
          </w:p>
        </w:tc>
        <w:tc>
          <w:tcPr>
            <w:tcW w:w="766" w:type="dxa"/>
            <w:vAlign w:val="center"/>
          </w:tcPr>
          <w:p w:rsidR="00A05AA6" w:rsidRPr="00596D14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50</w:t>
            </w:r>
          </w:p>
        </w:tc>
        <w:tc>
          <w:tcPr>
            <w:tcW w:w="769" w:type="dxa"/>
            <w:vAlign w:val="center"/>
          </w:tcPr>
          <w:p w:rsidR="00A05AA6" w:rsidRPr="00596D14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70</w:t>
            </w:r>
          </w:p>
        </w:tc>
        <w:tc>
          <w:tcPr>
            <w:tcW w:w="769" w:type="dxa"/>
            <w:vAlign w:val="center"/>
          </w:tcPr>
          <w:p w:rsidR="00A05AA6" w:rsidRPr="00596D14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95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CF51EA" w:rsidRDefault="00A05AA6" w:rsidP="003D77FE">
            <w:pPr>
              <w:pStyle w:val="ListParagraph"/>
              <w:ind w:left="298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Arial" w:hAnsi="Arial" w:cs="Arial"/>
                <w:sz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Peningkatan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Kualitas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Bahasa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Asing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(Arab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Ing</w:t>
            </w:r>
            <w:r w:rsidRPr="00A065EA">
              <w:rPr>
                <w:rFonts w:ascii="Arial" w:hAnsi="Arial" w:cs="Arial" w:hint="eastAsia"/>
                <w:sz w:val="20"/>
                <w:lang w:val="en-US" w:eastAsia="ja-JP"/>
              </w:rPr>
              <w:t>g</w:t>
            </w:r>
            <w:r w:rsidRPr="00CF51EA">
              <w:rPr>
                <w:rFonts w:ascii="Arial" w:hAnsi="Arial" w:cs="Arial"/>
                <w:sz w:val="20"/>
                <w:lang w:val="en-US" w:eastAsia="id-ID"/>
              </w:rPr>
              <w:t>ris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) Non SKS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melalui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program PIBA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ind w:left="-80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CF51EA" w:rsidRDefault="00A05AA6" w:rsidP="003D77FE">
            <w:pPr>
              <w:pStyle w:val="ListParagraph"/>
              <w:ind w:left="298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Arial" w:hAnsi="Arial" w:cs="Arial"/>
                <w:sz w:val="20"/>
                <w:lang w:val="en-US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English Day sekali sebulan tiap minggu ke-2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20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50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ind w:left="-80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CF51EA" w:rsidRDefault="00A05AA6" w:rsidP="003D77FE">
            <w:pPr>
              <w:pStyle w:val="ListParagraph"/>
              <w:ind w:left="298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Default="00A05AA6" w:rsidP="00A05AA6">
            <w:pPr>
              <w:pStyle w:val="ListParagraph"/>
              <w:numPr>
                <w:ilvl w:val="0"/>
                <w:numId w:val="9"/>
              </w:numPr>
              <w:ind w:left="321" w:hanging="321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 w:hint="eastAsia"/>
                <w:sz w:val="20"/>
                <w:lang w:val="id-ID" w:eastAsia="ja-JP"/>
              </w:rPr>
              <w:t xml:space="preserve">Penggunaan </w:t>
            </w:r>
            <w:r>
              <w:rPr>
                <w:rFonts w:ascii="Arial" w:hAnsi="Arial" w:cs="Arial"/>
                <w:sz w:val="20"/>
                <w:lang w:val="id-ID" w:eastAsia="id-ID"/>
              </w:rPr>
              <w:t>Literatur berbahasa asing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2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ind w:left="-80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Default="00A05AA6" w:rsidP="003D77FE">
            <w:pPr>
              <w:pStyle w:val="ListParagraph"/>
              <w:ind w:left="-14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Pr="00CF51EA" w:rsidRDefault="00A05AA6" w:rsidP="003D77FE">
            <w:pPr>
              <w:pStyle w:val="ListParagraph"/>
              <w:ind w:left="298"/>
              <w:rPr>
                <w:rFonts w:ascii="Arial" w:hAnsi="Arial" w:cs="Arial"/>
                <w:b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321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ja-JP"/>
              </w:rPr>
              <w:t>3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Kompetensi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Lulusan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7A47DC" w:rsidRDefault="00A05AA6" w:rsidP="003D77FE">
            <w:pPr>
              <w:jc w:val="left"/>
              <w:rPr>
                <w:rFonts w:cs="Arial" w:hint="eastAsia"/>
                <w:b/>
                <w:sz w:val="20"/>
                <w:lang w:eastAsia="ja-JP"/>
              </w:rPr>
            </w:pP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Peningkatan</w:t>
            </w:r>
            <w:proofErr w:type="spellEnd"/>
            <w:r w:rsidRPr="007A47DC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7A47DC">
              <w:rPr>
                <w:rFonts w:cs="Arial"/>
                <w:b/>
                <w:sz w:val="20"/>
                <w:lang w:eastAsia="id-ID"/>
              </w:rPr>
              <w:t>Kualitas</w:t>
            </w:r>
            <w:proofErr w:type="spellEnd"/>
            <w:r>
              <w:rPr>
                <w:rFonts w:cs="Arial" w:hint="eastAsia"/>
                <w:b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cs="Arial" w:hint="eastAsia"/>
                <w:b/>
                <w:sz w:val="20"/>
                <w:lang w:eastAsia="ja-JP"/>
              </w:rPr>
              <w:t>lulusan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0"/>
              </w:numPr>
              <w:ind w:left="321" w:hanging="321"/>
              <w:rPr>
                <w:rFonts w:ascii="Arial" w:hAnsi="Arial" w:cs="Arial"/>
                <w:sz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Penyelesaian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studi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rata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rata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4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tahun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 w:hint="eastAsia"/>
                <w:sz w:val="20"/>
                <w:lang w:val="id-ID" w:eastAsia="ja-JP"/>
              </w:rPr>
              <w:t>5</w:t>
            </w:r>
            <w:r>
              <w:rPr>
                <w:rFonts w:ascii="Arial" w:hAnsi="Arial" w:cs="Arial"/>
                <w:sz w:val="20"/>
                <w:lang w:val="id-ID" w:eastAsia="id-ID"/>
              </w:rPr>
              <w:t>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 w:hint="eastAsia"/>
                <w:sz w:val="20"/>
                <w:lang w:val="id-ID" w:eastAsia="ja-JP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5</w:t>
            </w:r>
            <w:r>
              <w:rPr>
                <w:rFonts w:ascii="Arial" w:hAnsi="Arial" w:cs="Arial" w:hint="eastAsia"/>
                <w:sz w:val="20"/>
                <w:lang w:val="id-ID" w:eastAsia="ja-JP"/>
              </w:rPr>
              <w:t>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119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ind w:left="-80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0"/>
              </w:numPr>
              <w:ind w:left="330" w:hanging="335"/>
              <w:rPr>
                <w:rFonts w:ascii="Arial" w:hAnsi="Arial" w:cs="Arial"/>
                <w:sz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Indeks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Prestas</w:t>
            </w:r>
            <w:r>
              <w:rPr>
                <w:rFonts w:ascii="Arial" w:hAnsi="Arial" w:cs="Arial"/>
                <w:sz w:val="20"/>
                <w:lang w:val="en-US" w:eastAsia="id-ID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val="en-US" w:eastAsia="id-ID"/>
              </w:rPr>
              <w:t xml:space="preserve"> (IP) </w:t>
            </w:r>
            <w:proofErr w:type="spellStart"/>
            <w:r>
              <w:rPr>
                <w:rFonts w:ascii="Arial" w:hAnsi="Arial" w:cs="Arial"/>
                <w:sz w:val="20"/>
                <w:lang w:val="en-US" w:eastAsia="id-ID"/>
              </w:rPr>
              <w:t>lulusan</w:t>
            </w:r>
            <w:proofErr w:type="spellEnd"/>
            <w:r>
              <w:rPr>
                <w:rFonts w:ascii="Arial" w:hAnsi="Arial" w:cs="Arial"/>
                <w:sz w:val="20"/>
                <w:lang w:val="en-US" w:eastAsia="id-ID"/>
              </w:rPr>
              <w:t xml:space="preserve"> minimal 3.</w:t>
            </w: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40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50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119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ind w:left="-80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0"/>
              </w:numPr>
              <w:ind w:left="330" w:hanging="335"/>
              <w:rPr>
                <w:rFonts w:ascii="Arial" w:hAnsi="Arial" w:cs="Arial"/>
                <w:sz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Terselenggaranya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proses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pendidikan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pengajaran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sesuai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standar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mutu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KKNI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119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ind w:left="-80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0"/>
              </w:numPr>
              <w:ind w:left="330" w:hanging="335"/>
              <w:rPr>
                <w:rFonts w:ascii="Arial" w:hAnsi="Arial" w:cs="Arial"/>
                <w:sz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Memfasilitasi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untuk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aktif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didalam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kegiatan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pertemuan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ilmiah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seperti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seminar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internasional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nasional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ind w:left="-108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eastAsia="id-ID"/>
              </w:rPr>
              <w:t>10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119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20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ind w:left="-80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30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596D14" w:rsidRDefault="00A05AA6" w:rsidP="003D77FE">
            <w:pPr>
              <w:pStyle w:val="ListParagraph"/>
              <w:ind w:left="2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50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0"/>
              </w:numPr>
              <w:ind w:left="330" w:hanging="335"/>
              <w:rPr>
                <w:rFonts w:ascii="Arial" w:hAnsi="Arial" w:cs="Arial"/>
                <w:sz w:val="20"/>
                <w:lang w:val="en-US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Meningkatkan kualitas dan kuantitas praktikan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0"/>
              </w:numPr>
              <w:ind w:left="330" w:hanging="335"/>
              <w:rPr>
                <w:rFonts w:ascii="Arial" w:hAnsi="Arial" w:cs="Arial"/>
                <w:sz w:val="20"/>
                <w:lang w:val="en-US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Mengarahkan skripsi berbasis riset dengan output jurnal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0"/>
              </w:numPr>
              <w:ind w:left="330" w:hanging="335"/>
              <w:rPr>
                <w:rFonts w:ascii="Arial" w:hAnsi="Arial" w:cs="Arial"/>
                <w:sz w:val="20"/>
                <w:lang w:val="en-US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Meningkatkan kualitas asisten Lab. Melalui pelatihan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F7719E" w:rsidRDefault="00A05AA6" w:rsidP="00A05AA6">
            <w:pPr>
              <w:pStyle w:val="ListParagraph"/>
              <w:numPr>
                <w:ilvl w:val="0"/>
                <w:numId w:val="10"/>
              </w:numPr>
              <w:ind w:left="317" w:hanging="322"/>
              <w:rPr>
                <w:rFonts w:ascii="Arial" w:hAnsi="Arial" w:cs="Arial"/>
                <w:sz w:val="20"/>
                <w:lang w:val="en-US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Memfasilitasi ke</w:t>
            </w:r>
            <w:r>
              <w:rPr>
                <w:rFonts w:ascii="Arial" w:hAnsi="Arial" w:cs="Arial" w:hint="eastAsia"/>
                <w:sz w:val="20"/>
                <w:lang w:val="id-ID" w:eastAsia="ja-JP"/>
              </w:rPr>
              <w:t xml:space="preserve"> </w:t>
            </w:r>
            <w:r>
              <w:rPr>
                <w:rFonts w:ascii="Arial" w:hAnsi="Arial" w:cs="Arial"/>
                <w:sz w:val="20"/>
                <w:lang w:val="id-ID" w:eastAsia="id-ID"/>
              </w:rPr>
              <w:t>tempat PKL di instansi riset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E73864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Default="00A05AA6" w:rsidP="00A05AA6">
            <w:pPr>
              <w:pStyle w:val="ListParagraph"/>
              <w:numPr>
                <w:ilvl w:val="0"/>
                <w:numId w:val="10"/>
              </w:numPr>
              <w:ind w:left="317" w:hanging="322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Mendorong/memoti</w:t>
            </w:r>
            <w:r>
              <w:rPr>
                <w:rFonts w:ascii="Arial" w:hAnsi="Arial" w:cs="Arial" w:hint="eastAsia"/>
                <w:sz w:val="20"/>
                <w:lang w:val="id-ID" w:eastAsia="ja-JP"/>
              </w:rPr>
              <w:t>v</w:t>
            </w:r>
            <w:r>
              <w:rPr>
                <w:rFonts w:ascii="Arial" w:hAnsi="Arial" w:cs="Arial"/>
                <w:sz w:val="20"/>
                <w:lang w:val="id-ID" w:eastAsia="id-ID"/>
              </w:rPr>
              <w:t>asi untuk bekerja pada instansi pemerintah dan BUMN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25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Default="00A05AA6" w:rsidP="00A05AA6">
            <w:pPr>
              <w:pStyle w:val="ListParagraph"/>
              <w:numPr>
                <w:ilvl w:val="0"/>
                <w:numId w:val="10"/>
              </w:numPr>
              <w:ind w:left="317" w:hanging="322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Mendorong/memoti</w:t>
            </w:r>
            <w:r>
              <w:rPr>
                <w:rFonts w:ascii="Arial" w:hAnsi="Arial" w:cs="Arial" w:hint="eastAsia"/>
                <w:sz w:val="20"/>
                <w:lang w:val="id-ID" w:eastAsia="ja-JP"/>
              </w:rPr>
              <w:t>v</w:t>
            </w:r>
            <w:r>
              <w:rPr>
                <w:rFonts w:ascii="Arial" w:hAnsi="Arial" w:cs="Arial"/>
                <w:sz w:val="20"/>
                <w:lang w:val="id-ID" w:eastAsia="id-ID"/>
              </w:rPr>
              <w:t>asi untuk bekerja pada instansi swasta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Default="00A05AA6" w:rsidP="00A05AA6">
            <w:pPr>
              <w:pStyle w:val="ListParagraph"/>
              <w:numPr>
                <w:ilvl w:val="0"/>
                <w:numId w:val="10"/>
              </w:numPr>
              <w:ind w:left="317" w:hanging="322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Mendorong/memoti</w:t>
            </w:r>
            <w:r>
              <w:rPr>
                <w:rFonts w:ascii="Arial" w:hAnsi="Arial" w:cs="Arial" w:hint="eastAsia"/>
                <w:sz w:val="20"/>
                <w:lang w:val="id-ID" w:eastAsia="ja-JP"/>
              </w:rPr>
              <w:t>v</w:t>
            </w:r>
            <w:r>
              <w:rPr>
                <w:rFonts w:ascii="Arial" w:hAnsi="Arial" w:cs="Arial"/>
                <w:sz w:val="20"/>
                <w:lang w:val="id-ID" w:eastAsia="id-ID"/>
              </w:rPr>
              <w:t>asi untuk bekerja pada instansi wiraswasta/perusahaan</w:t>
            </w:r>
            <w:r>
              <w:rPr>
                <w:rFonts w:ascii="Arial" w:hAnsi="Arial" w:cs="Arial" w:hint="eastAsia"/>
                <w:sz w:val="20"/>
                <w:lang w:val="id-ID" w:eastAsia="ja-JP"/>
              </w:rPr>
              <w:t xml:space="preserve"> </w:t>
            </w:r>
            <w:r>
              <w:rPr>
                <w:rFonts w:ascii="Arial" w:hAnsi="Arial" w:cs="Arial"/>
                <w:sz w:val="20"/>
                <w:lang w:val="id-ID" w:eastAsia="id-ID"/>
              </w:rPr>
              <w:t>sendiri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rPr>
          <w:trHeight w:val="149"/>
        </w:trPr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Default="00A05AA6" w:rsidP="00A05AA6">
            <w:pPr>
              <w:pStyle w:val="ListParagraph"/>
              <w:numPr>
                <w:ilvl w:val="0"/>
                <w:numId w:val="10"/>
              </w:numPr>
              <w:ind w:left="317" w:hanging="322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Lainnya (lanjut studi)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id-ID" w:eastAsia="ja-JP"/>
              </w:rPr>
              <w:t>4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Integrasi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Keislaman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7A47DC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Menerapkan</w:t>
            </w:r>
            <w:proofErr w:type="spellEnd"/>
            <w:r w:rsidRPr="00D44F21">
              <w:rPr>
                <w:rFonts w:cs="Arial"/>
                <w:b/>
                <w:sz w:val="20"/>
                <w:lang w:eastAsia="id-ID"/>
              </w:rPr>
              <w:t xml:space="preserve"> Mata </w:t>
            </w: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Kuliah</w:t>
            </w:r>
            <w:proofErr w:type="spellEnd"/>
            <w:r w:rsidRPr="00D44F21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Penciri</w:t>
            </w:r>
            <w:proofErr w:type="spellEnd"/>
            <w:r w:rsidRPr="00D44F21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Universitas</w:t>
            </w:r>
            <w:proofErr w:type="spellEnd"/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4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IP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Kelulusan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pada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Kuliah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Penciri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UIN-AM minimal </w:t>
            </w: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B</w:t>
            </w:r>
          </w:p>
        </w:tc>
        <w:tc>
          <w:tcPr>
            <w:tcW w:w="850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  <w:tc>
          <w:tcPr>
            <w:tcW w:w="765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85</w:t>
            </w:r>
          </w:p>
        </w:tc>
        <w:tc>
          <w:tcPr>
            <w:tcW w:w="766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95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Mampu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mambaca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memahami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ayat-ayat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al Qur’an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Hadist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 kauliyah</w:t>
            </w:r>
          </w:p>
        </w:tc>
        <w:tc>
          <w:tcPr>
            <w:tcW w:w="850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  <w:tc>
          <w:tcPr>
            <w:tcW w:w="765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  <w:tc>
          <w:tcPr>
            <w:tcW w:w="766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95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mampu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menghapal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memahami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 xml:space="preserve">Al Quran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khusus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Juz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30</w:t>
            </w: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.</w:t>
            </w:r>
          </w:p>
        </w:tc>
        <w:tc>
          <w:tcPr>
            <w:tcW w:w="850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  <w:tc>
          <w:tcPr>
            <w:tcW w:w="765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80</w:t>
            </w:r>
          </w:p>
        </w:tc>
        <w:tc>
          <w:tcPr>
            <w:tcW w:w="766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70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80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4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Persentase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(%)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Mh</w:t>
            </w:r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mengikuti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C</w:t>
            </w: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h</w:t>
            </w:r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aracte</w:t>
            </w: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r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Building Training (CBT)</w:t>
            </w:r>
          </w:p>
        </w:tc>
        <w:tc>
          <w:tcPr>
            <w:tcW w:w="850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5" w:type="dxa"/>
            <w:vAlign w:val="center"/>
          </w:tcPr>
          <w:p w:rsidR="00A05AA6" w:rsidRPr="00F7719E" w:rsidRDefault="00A05AA6" w:rsidP="003D77FE">
            <w:pPr>
              <w:pStyle w:val="ListParagraph"/>
              <w:ind w:left="-108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6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ind w:left="142"/>
              <w:jc w:val="center"/>
              <w:rPr>
                <w:rFonts w:cs="Arial"/>
                <w:sz w:val="20"/>
                <w:lang w:val="id-ID" w:eastAsia="id-ID"/>
              </w:rPr>
            </w:pPr>
            <w:r>
              <w:rPr>
                <w:rFonts w:cs="Arial"/>
                <w:sz w:val="20"/>
                <w:lang w:val="id-ID" w:eastAsia="id-ID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F7719E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id-ID" w:eastAsia="id-ID"/>
              </w:rPr>
            </w:pPr>
            <w:r>
              <w:rPr>
                <w:rFonts w:ascii="Arial" w:hAnsi="Arial" w:cs="Arial"/>
                <w:sz w:val="20"/>
                <w:lang w:val="id-ID" w:eastAsia="id-ID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id-ID" w:eastAsia="id-ID"/>
              </w:rPr>
              <w:t>6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. 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Terjalin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Kerjasama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>
              <w:rPr>
                <w:rFonts w:cs="Arial"/>
                <w:sz w:val="20"/>
                <w:lang w:eastAsia="id-ID"/>
              </w:rPr>
              <w:t>Kerjasama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dengan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Pasar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kerja</w:t>
            </w:r>
            <w:proofErr w:type="spellEnd"/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Meningkatkan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kerjasama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instansi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baik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pemerintah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daerah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lembaga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swadaya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masyarakat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lembaga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penelitian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maupun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organisasi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nasional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internasional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142" w:firstLineChars="200" w:firstLine="400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5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Mempersiapkan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penciptaan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jaringan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kerjasama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alumni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dalam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rangka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meningkatkan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menguatkan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akses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kerjasama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mitra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diluar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kampus</w:t>
            </w:r>
            <w:proofErr w:type="spellEnd"/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10207" w:type="dxa"/>
            <w:gridSpan w:val="4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/>
                <w:bCs/>
                <w:lang w:val="en-US"/>
              </w:rPr>
            </w:pPr>
            <w:r>
              <w:rPr>
                <w:rFonts w:ascii="Arial" w:hAnsi="Arial" w:cs="Arial"/>
                <w:b/>
                <w:lang w:val="id-ID" w:eastAsia="id-ID"/>
              </w:rPr>
              <w:t xml:space="preserve">Tujuan </w:t>
            </w:r>
            <w:r w:rsidRPr="00CF51EA">
              <w:rPr>
                <w:rFonts w:ascii="Arial" w:hAnsi="Arial" w:cs="Arial"/>
                <w:b/>
                <w:lang w:val="en-US" w:eastAsia="id-ID"/>
              </w:rPr>
              <w:t xml:space="preserve">2.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Mengembangkan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kajian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hint="eastAsia"/>
                <w:bCs/>
                <w:lang w:val="en-US" w:eastAsia="ja-JP"/>
              </w:rPr>
              <w:t>S</w:t>
            </w:r>
            <w:r>
              <w:rPr>
                <w:rFonts w:ascii="Arial" w:hAnsi="Arial"/>
                <w:bCs/>
                <w:lang w:val="en-US"/>
              </w:rPr>
              <w:t>ains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Cs/>
                <w:lang w:val="en-US"/>
              </w:rPr>
              <w:t>dan</w:t>
            </w:r>
            <w:proofErr w:type="spellEnd"/>
            <w:r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Arial" w:hAnsi="Arial" w:hint="eastAsia"/>
                <w:bCs/>
                <w:lang w:val="en-US" w:eastAsia="ja-JP"/>
              </w:rPr>
              <w:t>T</w:t>
            </w:r>
            <w:r w:rsidRPr="00CF51EA">
              <w:rPr>
                <w:rFonts w:ascii="Arial" w:hAnsi="Arial"/>
                <w:bCs/>
                <w:lang w:val="en-US"/>
              </w:rPr>
              <w:t>eknologi</w:t>
            </w:r>
            <w:proofErr w:type="spellEnd"/>
            <w:r w:rsidRPr="00CF51EA"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bCs/>
                <w:lang w:val="en-US"/>
              </w:rPr>
              <w:t>berdasarkan</w:t>
            </w:r>
            <w:proofErr w:type="spellEnd"/>
            <w:r w:rsidRPr="00CF51EA"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bCs/>
                <w:lang w:val="en-US"/>
              </w:rPr>
              <w:t>konsep</w:t>
            </w:r>
            <w:proofErr w:type="spellEnd"/>
            <w:r w:rsidRPr="00CF51EA"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bCs/>
                <w:lang w:val="en-US"/>
              </w:rPr>
              <w:t>ilmu</w:t>
            </w:r>
            <w:proofErr w:type="spellEnd"/>
            <w:r w:rsidRPr="00CF51EA"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bCs/>
                <w:lang w:val="en-US"/>
              </w:rPr>
              <w:t>fisika</w:t>
            </w:r>
            <w:proofErr w:type="spellEnd"/>
            <w:r w:rsidRPr="00CF51EA">
              <w:rPr>
                <w:rFonts w:ascii="Arial" w:hAnsi="Arial"/>
                <w:bCs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bCs/>
                <w:lang w:val="en-US"/>
              </w:rPr>
              <w:t>dan.</w:t>
            </w:r>
            <w:proofErr w:type="spellEnd"/>
          </w:p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b/>
                <w:lang w:val="en-US" w:eastAsia="id-ID"/>
              </w:rPr>
            </w:pPr>
            <w:r w:rsidRPr="00CF51EA">
              <w:rPr>
                <w:rFonts w:ascii="Arial" w:hAnsi="Arial" w:cs="Arial"/>
                <w:b/>
                <w:lang w:val="en-US" w:eastAsia="id-ID"/>
              </w:rPr>
              <w:tab/>
              <w:t xml:space="preserve">      </w:t>
            </w:r>
            <w:proofErr w:type="spellStart"/>
            <w:r w:rsidRPr="00CF51EA">
              <w:rPr>
                <w:rFonts w:ascii="Arial" w:hAnsi="Arial"/>
                <w:bCs/>
                <w:lang w:val="en-US"/>
              </w:rPr>
              <w:t>Terapannya</w:t>
            </w:r>
            <w:proofErr w:type="spellEnd"/>
            <w:r w:rsidRPr="00CF51EA">
              <w:rPr>
                <w:rFonts w:ascii="Arial" w:hAnsi="Arial"/>
                <w:bCs/>
                <w:lang w:val="en-US"/>
              </w:rPr>
              <w:t>.</w:t>
            </w:r>
          </w:p>
        </w:tc>
        <w:tc>
          <w:tcPr>
            <w:tcW w:w="3919" w:type="dxa"/>
            <w:gridSpan w:val="5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TARGET PENCAPAIAN</w:t>
            </w:r>
          </w:p>
          <w:p w:rsidR="00A05AA6" w:rsidRPr="00D44F21" w:rsidRDefault="00A05AA6" w:rsidP="003D77FE">
            <w:pPr>
              <w:jc w:val="center"/>
              <w:rPr>
                <w:rFonts w:cs="Arial" w:hint="eastAsia"/>
                <w:b/>
                <w:sz w:val="20"/>
                <w:lang w:eastAsia="ja-JP"/>
              </w:rPr>
            </w:pPr>
            <w:r>
              <w:rPr>
                <w:rFonts w:cs="Arial"/>
                <w:b/>
                <w:sz w:val="20"/>
                <w:lang w:eastAsia="id-ID"/>
              </w:rPr>
              <w:t>TAHUNAN</w:t>
            </w:r>
            <w:r>
              <w:rPr>
                <w:rFonts w:cs="Arial" w:hint="eastAsia"/>
                <w:b/>
                <w:sz w:val="20"/>
                <w:lang w:eastAsia="ja-JP"/>
              </w:rPr>
              <w:t xml:space="preserve"> (%)</w:t>
            </w:r>
          </w:p>
        </w:tc>
      </w:tr>
      <w:tr w:rsidR="00A05AA6" w:rsidRPr="00852647" w:rsidTr="003D77FE">
        <w:tc>
          <w:tcPr>
            <w:tcW w:w="566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NO</w:t>
            </w:r>
          </w:p>
        </w:tc>
        <w:tc>
          <w:tcPr>
            <w:tcW w:w="2126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SASARAN STRATEGIS</w:t>
            </w:r>
          </w:p>
        </w:tc>
        <w:tc>
          <w:tcPr>
            <w:tcW w:w="2837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INDIKATOR KINERJA UTAMA</w:t>
            </w:r>
          </w:p>
        </w:tc>
        <w:tc>
          <w:tcPr>
            <w:tcW w:w="4678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RINCIAN KEGIATAN</w:t>
            </w:r>
          </w:p>
        </w:tc>
        <w:tc>
          <w:tcPr>
            <w:tcW w:w="850" w:type="dxa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2016/</w:t>
            </w:r>
          </w:p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</w:t>
            </w:r>
          </w:p>
        </w:tc>
        <w:tc>
          <w:tcPr>
            <w:tcW w:w="765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2017/2018</w:t>
            </w:r>
          </w:p>
        </w:tc>
        <w:tc>
          <w:tcPr>
            <w:tcW w:w="766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2018/2019</w:t>
            </w:r>
          </w:p>
        </w:tc>
        <w:tc>
          <w:tcPr>
            <w:tcW w:w="769" w:type="dxa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2019/2020</w:t>
            </w:r>
          </w:p>
        </w:tc>
        <w:tc>
          <w:tcPr>
            <w:tcW w:w="769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2020/2021</w:t>
            </w: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1.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Meningkatnya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kualitas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akademik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serta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menghasilkan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karya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dalam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bidang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ilmu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fisika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B50DC7" w:rsidRDefault="00A05AA6" w:rsidP="003D77FE">
            <w:pPr>
              <w:jc w:val="left"/>
              <w:rPr>
                <w:rFonts w:cs="Arial"/>
                <w:sz w:val="20"/>
                <w:lang w:eastAsia="id-ID"/>
              </w:rPr>
            </w:pPr>
            <w:r w:rsidRPr="002C20BB">
              <w:rPr>
                <w:rFonts w:cs="Arial"/>
                <w:sz w:val="20"/>
                <w:lang w:val="id-ID"/>
              </w:rPr>
              <w:t>Jumlah penelitian terpublikasi di jurnal nasional terakreditasi</w:t>
            </w:r>
          </w:p>
        </w:tc>
        <w:tc>
          <w:tcPr>
            <w:tcW w:w="4678" w:type="dxa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Menyelenggarakan </w:t>
            </w:r>
            <w:r w:rsidRPr="002C20BB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Workshop</w:t>
            </w: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 dan pelatihan Penulisan Jurnal 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Mengikutsertakan Dosen dalam pelatihan Penelitian dan kegiatan ilmiah berskala nasional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 w:val="restart"/>
            <w:shd w:val="clear" w:color="auto" w:fill="FFFFFF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Jumlah penelitian terpublikasi di jurnal internasional</w:t>
            </w:r>
            <w:r w:rsidRPr="00CF51E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Memberikan </w:t>
            </w:r>
            <w:r>
              <w:rPr>
                <w:rFonts w:ascii="Arial" w:hAnsi="Arial" w:cs="Arial" w:hint="eastAsia"/>
                <w:sz w:val="20"/>
                <w:szCs w:val="20"/>
                <w:lang w:val="id-ID" w:eastAsia="ja-JP"/>
              </w:rPr>
              <w:t>reward</w:t>
            </w:r>
            <w:r w:rsidRPr="002C20BB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 xml:space="preserve"> </w:t>
            </w: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kepada dosen yang hasil penelitiannya terpublikasi di jurnal internasional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20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60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50DC7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Mengikutsertakan Dosen dalam Pelatihan dan kegiatan ilmiah berskala Internasional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20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50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CF51EA" w:rsidRDefault="00A05AA6" w:rsidP="003D77FE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Memperkuat jalinan kerja sama penelitian dengan Perguruan Tinggi Luar Negeri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20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50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</w:tr>
      <w:tr w:rsidR="00A05AA6" w:rsidRPr="001C1338" w:rsidTr="003D77FE">
        <w:tc>
          <w:tcPr>
            <w:tcW w:w="56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shd w:val="clear" w:color="auto" w:fill="FFFFFF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3"/>
              </w:numPr>
              <w:ind w:left="336" w:hanging="36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Mendorong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dosen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memperoleh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dana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hibah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>/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kompetitif</w:t>
            </w:r>
            <w:proofErr w:type="spellEnd"/>
          </w:p>
        </w:tc>
        <w:tc>
          <w:tcPr>
            <w:tcW w:w="850" w:type="dxa"/>
            <w:shd w:val="clear" w:color="auto" w:fill="FFFFFF"/>
            <w:vAlign w:val="center"/>
          </w:tcPr>
          <w:p w:rsidR="00A05AA6" w:rsidRPr="00E73864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70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jc w:val="left"/>
              <w:rPr>
                <w:rFonts w:cs="Arial"/>
                <w:sz w:val="20"/>
                <w:lang w:eastAsia="id-ID"/>
              </w:rPr>
            </w:pPr>
            <w:proofErr w:type="spellStart"/>
            <w:r w:rsidRPr="00D44F21">
              <w:rPr>
                <w:rFonts w:cs="Arial"/>
                <w:sz w:val="20"/>
                <w:lang w:eastAsia="id-ID"/>
              </w:rPr>
              <w:t>Melengkapi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sarana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lastRenderedPageBreak/>
              <w:t>prasarana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Laboratorium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terkait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dengan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riset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pengembangan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ilmu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fisika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dan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terapannya</w:t>
            </w:r>
            <w:proofErr w:type="spellEnd"/>
            <w:r>
              <w:rPr>
                <w:rFonts w:cs="Arial"/>
                <w:sz w:val="20"/>
                <w:lang w:eastAsia="id-ID"/>
              </w:rPr>
              <w:t>.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CF51EA" w:rsidRDefault="00A05AA6" w:rsidP="00A05AA6">
            <w:pPr>
              <w:pStyle w:val="ListParagraph"/>
              <w:numPr>
                <w:ilvl w:val="3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lastRenderedPageBreak/>
              <w:t>Penambahan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jenis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peralatan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lastRenderedPageBreak/>
              <w:t>Laboratorium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dasar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dan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riset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lastRenderedPageBreak/>
              <w:t>90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3"/>
                <w:numId w:val="5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gedung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prasarana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peralatan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Laboratorium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>
              <w:rPr>
                <w:rFonts w:cs="Arial"/>
                <w:sz w:val="20"/>
                <w:lang w:eastAsia="id-ID"/>
              </w:rPr>
              <w:t>Penerbitan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J</w:t>
            </w:r>
            <w:r w:rsidRPr="00D44F21">
              <w:rPr>
                <w:rFonts w:cs="Arial"/>
                <w:sz w:val="20"/>
                <w:lang w:eastAsia="id-ID"/>
              </w:rPr>
              <w:t>urnal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Program </w:t>
            </w:r>
            <w:proofErr w:type="spellStart"/>
            <w:r>
              <w:rPr>
                <w:rFonts w:cs="Arial"/>
                <w:sz w:val="20"/>
                <w:lang w:eastAsia="id-ID"/>
              </w:rPr>
              <w:t>Studi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terkait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dengan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pengembangan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Ilmu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fisika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dan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terapannya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8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Publikasi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jurnal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Prodi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Fisika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3"/>
                <w:numId w:val="7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Publikasi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karya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penelitian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dari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tugas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akhir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sesuai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bidang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keilmuan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Prodi 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Ilmu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Fisika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3"/>
                <w:numId w:val="7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terlibat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dalam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penelitian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dosen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diterbitkan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dalam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jurnal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prodi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sampai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jurnal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internasional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3"/>
                <w:numId w:val="7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Pengusulan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D44F21"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Karya-karya PS 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agar </w:t>
            </w:r>
            <w:r w:rsidRPr="00D44F21"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memperoleh perlindungan Hak atas Kekayaan Intelektual (HaKI)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75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</w:tr>
      <w:tr w:rsidR="00A05AA6" w:rsidRPr="001C1338" w:rsidTr="003D77FE">
        <w:tc>
          <w:tcPr>
            <w:tcW w:w="56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  <w:shd w:val="clear" w:color="auto" w:fill="808080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330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-5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Pelayanan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>/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Pengabdian</w:t>
            </w:r>
            <w:proofErr w:type="spellEnd"/>
            <w:r w:rsidRPr="00CF51EA">
              <w:rPr>
                <w:rFonts w:ascii="Arial" w:hAnsi="Arial" w:cs="Arial"/>
                <w:sz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lang w:val="en-US" w:eastAsia="id-ID"/>
              </w:rPr>
              <w:t>Masyarakat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jc w:val="left"/>
              <w:rPr>
                <w:rFonts w:cs="Arial"/>
                <w:sz w:val="20"/>
                <w:lang w:eastAsia="id-ID"/>
              </w:rPr>
            </w:pPr>
            <w:r w:rsidRPr="002C20BB">
              <w:rPr>
                <w:rFonts w:cs="Arial"/>
                <w:sz w:val="20"/>
                <w:lang w:val="id-ID"/>
              </w:rPr>
              <w:t>Indeks Kepuasan masyarakat terhadap program dan kegiatan pengabdian masyarakat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Menfasilitasi dosen dalam rangka pengabdian kepada masyarakat bersifat tematik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1F52A0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Pengembangan kemitraan </w:t>
            </w:r>
            <w:r w:rsidRPr="00CF51EA">
              <w:rPr>
                <w:rFonts w:ascii="Arial" w:hAnsi="Arial" w:cs="Arial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/>
              </w:rPr>
              <w:t>Studi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/>
              </w:rPr>
              <w:t>Fisika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d-ID"/>
              </w:rPr>
              <w:t xml:space="preserve"> dengan masyarakat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/>
              </w:rPr>
              <w:t>berbasis</w:t>
            </w:r>
            <w:proofErr w:type="spellEnd"/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 matakuliah bermetode </w:t>
            </w:r>
            <w:r w:rsidRPr="002C20BB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service</w:t>
            </w:r>
            <w:r w:rsidRPr="00CF51EA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2C20BB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learning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1F52A0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75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 w:rsidRPr="00D44F21">
              <w:rPr>
                <w:rFonts w:cs="Arial"/>
                <w:sz w:val="20"/>
                <w:lang w:eastAsia="id-ID"/>
              </w:rPr>
              <w:t>Menggali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Menyediakan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dana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pelayanan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>/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pengabdian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bagi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dosen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CF51EA" w:rsidRDefault="00A05AA6" w:rsidP="003D77FE">
            <w:pPr>
              <w:pStyle w:val="ListParagraph"/>
              <w:ind w:left="-28"/>
              <w:rPr>
                <w:rFonts w:ascii="Arial" w:hAnsi="Arial" w:cs="Arial"/>
                <w:sz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Dana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pelayanan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pengabdian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bagi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dosen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juta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rupiah/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dosen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1F52A0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75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 w:rsidRPr="00D44F21">
              <w:rPr>
                <w:rFonts w:cs="Arial"/>
                <w:sz w:val="20"/>
                <w:lang w:eastAsia="id-ID"/>
              </w:rPr>
              <w:t>Pelayanan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>/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pengabdian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kepada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masyarakat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3D77FE">
            <w:pPr>
              <w:ind w:left="201" w:hanging="201"/>
              <w:jc w:val="left"/>
              <w:rPr>
                <w:rFonts w:cs="Arial"/>
                <w:sz w:val="20"/>
                <w:lang w:eastAsia="id-ID"/>
              </w:rPr>
            </w:pPr>
            <w:r w:rsidRPr="00D44F21">
              <w:rPr>
                <w:rFonts w:cs="Arial"/>
                <w:sz w:val="20"/>
                <w:lang w:eastAsia="id-ID"/>
              </w:rPr>
              <w:t>1.</w:t>
            </w:r>
            <w:r w:rsidRPr="00D44F21">
              <w:rPr>
                <w:rFonts w:cs="Arial"/>
                <w:sz w:val="20"/>
                <w:lang w:eastAsia="id-ID"/>
              </w:rPr>
              <w:tab/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Kegiatan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pelayanan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>/</w:t>
            </w:r>
            <w:proofErr w:type="spellStart"/>
            <w:r>
              <w:rPr>
                <w:rFonts w:cs="Arial"/>
                <w:sz w:val="20"/>
                <w:lang w:eastAsia="id-ID"/>
              </w:rPr>
              <w:t>pengabdian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kepada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masyarakat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(P</w:t>
            </w:r>
            <w:r>
              <w:rPr>
                <w:rFonts w:cs="Arial" w:hint="eastAsia"/>
                <w:sz w:val="20"/>
                <w:lang w:eastAsia="ja-JP"/>
              </w:rPr>
              <w:t>K</w:t>
            </w:r>
            <w:r w:rsidRPr="00D44F21">
              <w:rPr>
                <w:rFonts w:cs="Arial"/>
                <w:sz w:val="20"/>
                <w:lang w:eastAsia="id-ID"/>
              </w:rPr>
              <w:t xml:space="preserve">M) yang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dilakukan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oleh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dosen</w:t>
            </w:r>
            <w:proofErr w:type="spellEnd"/>
            <w:r w:rsidRPr="00D44F21"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sz w:val="20"/>
                <w:lang w:eastAsia="id-ID"/>
              </w:rPr>
              <w:t>t</w:t>
            </w:r>
            <w:r>
              <w:rPr>
                <w:rFonts w:cs="Arial"/>
                <w:sz w:val="20"/>
                <w:lang w:eastAsia="id-ID"/>
              </w:rPr>
              <w:t>erkait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teknologi</w:t>
            </w:r>
            <w:proofErr w:type="spellEnd"/>
            <w:r>
              <w:rPr>
                <w:rFonts w:cs="Arial" w:hint="eastAsia"/>
                <w:sz w:val="20"/>
                <w:lang w:eastAsia="ja-JP"/>
              </w:rPr>
              <w:t xml:space="preserve"> </w:t>
            </w:r>
            <w:proofErr w:type="spellStart"/>
            <w:r>
              <w:rPr>
                <w:rFonts w:cs="Arial" w:hint="eastAsia"/>
                <w:sz w:val="20"/>
                <w:lang w:eastAsia="ja-JP"/>
              </w:rPr>
              <w:t>kajian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Fisika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dan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terapannya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1F52A0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terlibat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dalam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kegiatan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pelayanan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/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pengabdian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kepada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masyarakat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1F52A0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6"/>
              </w:numPr>
              <w:ind w:left="201" w:hanging="201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Masyarakat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mendapat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pelatihan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peningkatan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kapasitas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pengetahuan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mendorong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kepada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pemberdayaan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masyarakat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1F52A0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</w:tcPr>
          <w:p w:rsidR="00A05AA6" w:rsidRPr="000A48B1" w:rsidRDefault="00A05AA6" w:rsidP="003D77FE">
            <w:pPr>
              <w:ind w:left="142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3. 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Kerjasama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Institusional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>
              <w:rPr>
                <w:rFonts w:cs="Arial"/>
                <w:sz w:val="20"/>
                <w:lang w:eastAsia="id-ID"/>
              </w:rPr>
              <w:t>Strategi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pengembangan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kerjasama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Nasional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dan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Internasional</w:t>
            </w:r>
            <w:proofErr w:type="spellEnd"/>
          </w:p>
        </w:tc>
        <w:tc>
          <w:tcPr>
            <w:tcW w:w="4678" w:type="dxa"/>
            <w:vAlign w:val="center"/>
          </w:tcPr>
          <w:p w:rsidR="00A05AA6" w:rsidRPr="00D44F21" w:rsidRDefault="00A05AA6" w:rsidP="003D77FE">
            <w:pPr>
              <w:ind w:left="201" w:hanging="201"/>
              <w:jc w:val="left"/>
              <w:rPr>
                <w:rFonts w:cs="Arial"/>
                <w:sz w:val="20"/>
                <w:lang w:eastAsia="id-ID"/>
              </w:rPr>
            </w:pPr>
            <w:r w:rsidRPr="00D44F21">
              <w:rPr>
                <w:rFonts w:cs="Arial"/>
                <w:sz w:val="20"/>
                <w:lang w:eastAsia="id-ID"/>
              </w:rPr>
              <w:t>1.</w:t>
            </w:r>
            <w:r w:rsidRPr="00D44F21">
              <w:rPr>
                <w:rFonts w:cs="Arial"/>
                <w:sz w:val="20"/>
                <w:lang w:eastAsia="id-ID"/>
              </w:rPr>
              <w:tab/>
            </w:r>
            <w:proofErr w:type="spellStart"/>
            <w:r>
              <w:rPr>
                <w:rFonts w:cs="Arial"/>
                <w:sz w:val="20"/>
                <w:lang w:eastAsia="id-ID"/>
              </w:rPr>
              <w:t>Intensifikasi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kerjasama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telah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terjalin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dengan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Balai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Pengamanan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Fasilitas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Kesehatan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Makassar,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Balai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Meteorologi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dan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Klimatologi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</w:t>
            </w:r>
            <w:proofErr w:type="spellStart"/>
            <w:r w:rsidRPr="000200D9">
              <w:rPr>
                <w:rFonts w:cs="Arial"/>
                <w:color w:val="000000"/>
                <w:sz w:val="20"/>
              </w:rPr>
              <w:t>Geofisika</w:t>
            </w:r>
            <w:proofErr w:type="spellEnd"/>
            <w:r w:rsidRPr="000200D9">
              <w:rPr>
                <w:rFonts w:cs="Arial"/>
                <w:color w:val="000000"/>
                <w:sz w:val="20"/>
              </w:rPr>
              <w:t xml:space="preserve"> Wilayah 4 Makassar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95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6"/>
              </w:numPr>
              <w:ind w:left="196" w:hanging="196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Membuka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jalinan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kerjasama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internasional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lastRenderedPageBreak/>
              <w:t>mengarah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pada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peningkatan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Tridarma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perguruan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tinggi</w:t>
            </w:r>
            <w:proofErr w:type="spellEnd"/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lastRenderedPageBreak/>
              <w:t>5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15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20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6"/>
              </w:numPr>
              <w:ind w:left="201" w:hanging="201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Membuka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kerjasama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internasional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program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studi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Fisika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di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universitas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internasional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dijadikan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sebagai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studi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banding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ataupun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lanjut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studi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dosen</w:t>
            </w:r>
            <w:proofErr w:type="spellEnd"/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15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20</w:t>
            </w:r>
          </w:p>
        </w:tc>
      </w:tr>
      <w:tr w:rsidR="00A05AA6" w:rsidRPr="001C1338" w:rsidTr="003D77FE">
        <w:tc>
          <w:tcPr>
            <w:tcW w:w="10207" w:type="dxa"/>
            <w:gridSpan w:val="4"/>
            <w:vAlign w:val="center"/>
          </w:tcPr>
          <w:p w:rsidR="00A05AA6" w:rsidRPr="00CF51EA" w:rsidRDefault="00A05AA6" w:rsidP="003D77FE">
            <w:pPr>
              <w:pStyle w:val="ListParagraph"/>
              <w:ind w:left="1105" w:hanging="1105"/>
              <w:rPr>
                <w:rFonts w:ascii="Arial" w:hAnsi="Arial" w:cs="Arial"/>
                <w:b/>
                <w:lang w:val="en-US" w:eastAsia="id-ID"/>
              </w:rPr>
            </w:pPr>
            <w:r>
              <w:rPr>
                <w:rFonts w:ascii="Arial" w:hAnsi="Arial" w:cs="Arial"/>
                <w:b/>
                <w:lang w:val="id-ID" w:eastAsia="id-ID"/>
              </w:rPr>
              <w:t xml:space="preserve">Tujuan </w:t>
            </w:r>
            <w:r w:rsidRPr="00CF51EA">
              <w:rPr>
                <w:rFonts w:ascii="Arial" w:hAnsi="Arial" w:cs="Arial"/>
                <w:b/>
                <w:lang w:val="en-US" w:eastAsia="id-ID"/>
              </w:rPr>
              <w:t xml:space="preserve">3. </w:t>
            </w:r>
            <w:proofErr w:type="spellStart"/>
            <w:r w:rsidRPr="00CF51EA">
              <w:rPr>
                <w:rFonts w:ascii="Arial" w:hAnsi="Arial"/>
                <w:lang w:val="en-US"/>
              </w:rPr>
              <w:t>Meningkatkan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standar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mutu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dan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kualitas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program </w:t>
            </w:r>
            <w:proofErr w:type="spellStart"/>
            <w:r w:rsidRPr="00CF51EA">
              <w:rPr>
                <w:rFonts w:ascii="Arial" w:hAnsi="Arial"/>
                <w:lang w:val="en-US"/>
              </w:rPr>
              <w:t>Studi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r w:rsidRPr="00521996">
              <w:rPr>
                <w:rFonts w:ascii="Arial" w:hAnsi="Arial"/>
                <w:lang w:val="id-ID"/>
              </w:rPr>
              <w:t>yang kreatif, inovatif, dan produktif yang dapat menyelesaikan persoalan dalam kehidupan bermasyarakat melalui penerapan ilmu fisika</w:t>
            </w:r>
            <w:r w:rsidRPr="00CF51EA">
              <w:rPr>
                <w:rFonts w:ascii="Arial" w:hAnsi="Arial"/>
                <w:bCs/>
                <w:lang w:val="en-US"/>
              </w:rPr>
              <w:t>.</w:t>
            </w:r>
          </w:p>
        </w:tc>
        <w:tc>
          <w:tcPr>
            <w:tcW w:w="3919" w:type="dxa"/>
            <w:gridSpan w:val="5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TARGET PENCAPAIAN</w:t>
            </w:r>
          </w:p>
          <w:p w:rsidR="00A05AA6" w:rsidRPr="00D44F21" w:rsidRDefault="00A05AA6" w:rsidP="003D77FE">
            <w:pPr>
              <w:jc w:val="center"/>
              <w:rPr>
                <w:rFonts w:cs="Arial" w:hint="eastAsia"/>
                <w:b/>
                <w:sz w:val="20"/>
                <w:lang w:eastAsia="ja-JP"/>
              </w:rPr>
            </w:pPr>
            <w:r>
              <w:rPr>
                <w:rFonts w:cs="Arial"/>
                <w:b/>
                <w:sz w:val="20"/>
                <w:lang w:eastAsia="id-ID"/>
              </w:rPr>
              <w:t>TAHUNAN</w:t>
            </w:r>
            <w:r>
              <w:rPr>
                <w:rFonts w:cs="Arial" w:hint="eastAsia"/>
                <w:b/>
                <w:sz w:val="20"/>
                <w:lang w:eastAsia="ja-JP"/>
              </w:rPr>
              <w:t xml:space="preserve"> (%)</w:t>
            </w:r>
          </w:p>
        </w:tc>
      </w:tr>
      <w:tr w:rsidR="00A05AA6" w:rsidRPr="00852647" w:rsidTr="003D77FE">
        <w:tc>
          <w:tcPr>
            <w:tcW w:w="566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NO</w:t>
            </w:r>
          </w:p>
        </w:tc>
        <w:tc>
          <w:tcPr>
            <w:tcW w:w="2126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SASARAN STRATEGIS</w:t>
            </w:r>
          </w:p>
        </w:tc>
        <w:tc>
          <w:tcPr>
            <w:tcW w:w="2837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INDIKATOR KINERJA UTAMA</w:t>
            </w:r>
          </w:p>
        </w:tc>
        <w:tc>
          <w:tcPr>
            <w:tcW w:w="4678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RINCIAN KEGIATAN</w:t>
            </w:r>
          </w:p>
        </w:tc>
        <w:tc>
          <w:tcPr>
            <w:tcW w:w="850" w:type="dxa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2016/</w:t>
            </w:r>
          </w:p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</w:t>
            </w:r>
          </w:p>
        </w:tc>
        <w:tc>
          <w:tcPr>
            <w:tcW w:w="765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2017/2018</w:t>
            </w:r>
          </w:p>
        </w:tc>
        <w:tc>
          <w:tcPr>
            <w:tcW w:w="766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2018/2019</w:t>
            </w:r>
          </w:p>
        </w:tc>
        <w:tc>
          <w:tcPr>
            <w:tcW w:w="769" w:type="dxa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2019/2020</w:t>
            </w:r>
          </w:p>
        </w:tc>
        <w:tc>
          <w:tcPr>
            <w:tcW w:w="769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2020/2021</w:t>
            </w: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1.</w:t>
            </w:r>
          </w:p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Peningkatan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standar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mutu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kualitas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program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studi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color w:val="000000"/>
                <w:sz w:val="20"/>
                <w:lang w:eastAsia="id-ID"/>
              </w:rPr>
            </w:pPr>
            <w:proofErr w:type="spellStart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>Meningkatkan</w:t>
            </w:r>
            <w:proofErr w:type="spellEnd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>kualitas</w:t>
            </w:r>
            <w:proofErr w:type="spellEnd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 xml:space="preserve"> Proses </w:t>
            </w:r>
            <w:proofErr w:type="spellStart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>Belajar</w:t>
            </w:r>
            <w:proofErr w:type="spellEnd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>Mengajar</w:t>
            </w:r>
            <w:proofErr w:type="spellEnd"/>
            <w:r w:rsidRPr="00D44F21">
              <w:rPr>
                <w:rFonts w:cs="Arial"/>
                <w:b/>
                <w:color w:val="000000"/>
                <w:sz w:val="20"/>
                <w:lang w:eastAsia="id-ID"/>
              </w:rPr>
              <w:t xml:space="preserve"> (PBM)</w:t>
            </w:r>
          </w:p>
          <w:p w:rsidR="00A05AA6" w:rsidRPr="00B50DC7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0"/>
              </w:numPr>
              <w:ind w:left="317" w:hanging="283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Panduan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Profil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lulusan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Prodi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Ilmu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Fisika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60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rumusan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capaian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pembelajar</w:t>
            </w:r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 w:eastAsia="id-ID"/>
              </w:rPr>
              <w:t>bidang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 xml:space="preserve">,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s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ikap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tata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nilai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75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rumusan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capaian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pembelajaran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bidang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pengetahuan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umum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khusus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tambahan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).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capaian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pembel</w:t>
            </w:r>
            <w:r>
              <w:rPr>
                <w:rFonts w:ascii="Arial" w:hAnsi="Arial" w:cs="Arial" w:hint="eastAsia"/>
                <w:sz w:val="20"/>
                <w:szCs w:val="20"/>
                <w:lang w:val="en-US" w:eastAsia="ja-JP"/>
              </w:rPr>
              <w:t>a</w:t>
            </w: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jaran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bidang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keterampilan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(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umum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khusus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tambahan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)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75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50DC7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0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hasil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pemetaan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antara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capaian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pembelajaran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,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rumusan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kompetensi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dengan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bahan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kajian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kurikulum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75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 w:val="restart"/>
          </w:tcPr>
          <w:p w:rsidR="00A05AA6" w:rsidRPr="0035152B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Materi</w:t>
            </w:r>
            <w:proofErr w:type="spellEnd"/>
            <w:r w:rsidRPr="00D44F21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Pembelajaran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1"/>
              </w:numPr>
              <w:ind w:left="294" w:hanging="308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buku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daras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Teks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Book)/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Modul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Silabi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pada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setiap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Mata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Kuliah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Kompetensi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D44F21" w:rsidRDefault="00A05AA6" w:rsidP="003D77FE">
            <w:pPr>
              <w:rPr>
                <w:rFonts w:cs="Arial"/>
                <w:b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Taman Baca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Buku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Referensi</w:t>
            </w:r>
            <w:proofErr w:type="spellEnd"/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D44F21" w:rsidRDefault="00A05AA6" w:rsidP="003D77FE">
            <w:pPr>
              <w:rPr>
                <w:rFonts w:cs="Arial"/>
                <w:b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Tersedianya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Hospot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Internet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bagi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untuk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mengakses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materi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sumber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belajar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D44F21" w:rsidRDefault="00A05AA6" w:rsidP="003D77FE">
            <w:pPr>
              <w:rPr>
                <w:rFonts w:cs="Arial"/>
                <w:b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1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Terselenggaranya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e_learning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D44F21" w:rsidRDefault="00A05AA6" w:rsidP="003D77FE">
            <w:pPr>
              <w:rPr>
                <w:rFonts w:cs="Arial"/>
                <w:b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21"/>
              </w:numPr>
              <w:ind w:left="317" w:hanging="284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D44F21">
              <w:rPr>
                <w:rFonts w:ascii="Arial" w:hAnsi="Arial" w:cs="Arial"/>
                <w:sz w:val="20"/>
                <w:szCs w:val="20"/>
                <w:lang w:val="nb-NO" w:eastAsia="id-ID"/>
              </w:rPr>
              <w:t>Tersedianya panduan pembimbinga</w:t>
            </w: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n tugas akhir mahasiswa tentang PKL</w:t>
            </w:r>
            <w:r w:rsidRPr="00D44F21">
              <w:rPr>
                <w:rFonts w:ascii="Arial" w:hAnsi="Arial" w:cs="Arial"/>
                <w:sz w:val="20"/>
                <w:szCs w:val="20"/>
                <w:lang w:val="nb-NO" w:eastAsia="id-ID"/>
              </w:rPr>
              <w:t xml:space="preserve"> dan Skripsi</w:t>
            </w: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 w:val="restart"/>
            <w:shd w:val="clear" w:color="auto" w:fill="FFFFFF"/>
          </w:tcPr>
          <w:p w:rsidR="00A05AA6" w:rsidRPr="00CF51EA" w:rsidRDefault="00A05AA6" w:rsidP="003D77FE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b/>
                <w:sz w:val="20"/>
                <w:lang w:val="en-US" w:eastAsia="id-ID"/>
              </w:rPr>
              <w:t>Ek</w:t>
            </w:r>
            <w:r>
              <w:rPr>
                <w:rFonts w:ascii="Arial" w:hAnsi="Arial" w:cs="Arial" w:hint="eastAsia"/>
                <w:b/>
                <w:sz w:val="20"/>
                <w:lang w:val="en-US" w:eastAsia="ja-JP"/>
              </w:rPr>
              <w:t>s</w:t>
            </w:r>
            <w:r>
              <w:rPr>
                <w:rFonts w:ascii="Arial" w:hAnsi="Arial" w:cs="Arial"/>
                <w:b/>
                <w:sz w:val="20"/>
                <w:lang w:val="en-US" w:eastAsia="id-ID"/>
              </w:rPr>
              <w:t>tra</w:t>
            </w:r>
            <w:proofErr w:type="spellEnd"/>
            <w:r>
              <w:rPr>
                <w:rFonts w:ascii="Arial" w:hAnsi="Arial" w:cs="Arial"/>
                <w:b/>
                <w:sz w:val="20"/>
                <w:lang w:val="en-US" w:eastAsia="id-ID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en-US" w:eastAsia="id-ID"/>
              </w:rPr>
              <w:t>k</w:t>
            </w:r>
            <w:r>
              <w:rPr>
                <w:rFonts w:ascii="Arial" w:hAnsi="Arial" w:cs="Arial" w:hint="eastAsia"/>
                <w:b/>
                <w:sz w:val="20"/>
                <w:lang w:val="en-US" w:eastAsia="ja-JP"/>
              </w:rPr>
              <w:t>oku</w:t>
            </w:r>
            <w:r w:rsidRPr="00CF51EA">
              <w:rPr>
                <w:rFonts w:ascii="Arial" w:hAnsi="Arial" w:cs="Arial"/>
                <w:b/>
                <w:sz w:val="20"/>
                <w:lang w:val="en-US" w:eastAsia="id-ID"/>
              </w:rPr>
              <w:t>rikuler</w:t>
            </w:r>
            <w:proofErr w:type="spellEnd"/>
          </w:p>
        </w:tc>
        <w:tc>
          <w:tcPr>
            <w:tcW w:w="4678" w:type="dxa"/>
            <w:shd w:val="clear" w:color="auto" w:fill="FFFFFF"/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18"/>
              </w:numPr>
              <w:ind w:left="317" w:hanging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 w:rsidRPr="00D44F21">
              <w:rPr>
                <w:rFonts w:ascii="Arial" w:hAnsi="Arial" w:cs="Arial"/>
                <w:sz w:val="20"/>
                <w:szCs w:val="20"/>
                <w:lang w:val="nb-NO" w:eastAsia="id-ID"/>
              </w:rPr>
              <w:t>Organisasi/HMJ</w:t>
            </w: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.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nb-NO" w:eastAsia="ja-JP"/>
              </w:rPr>
              <w:t xml:space="preserve">Kegiatan </w:t>
            </w:r>
            <w:r w:rsidRPr="00D44F21">
              <w:rPr>
                <w:rFonts w:ascii="Arial" w:hAnsi="Arial" w:cs="Arial"/>
                <w:sz w:val="20"/>
                <w:szCs w:val="20"/>
                <w:lang w:val="nb-NO" w:eastAsia="id-ID"/>
              </w:rPr>
              <w:t>Sen</w:t>
            </w:r>
            <w:r>
              <w:rPr>
                <w:rFonts w:ascii="Arial" w:hAnsi="Arial" w:cs="Arial" w:hint="eastAsia"/>
                <w:sz w:val="20"/>
                <w:szCs w:val="20"/>
                <w:lang w:val="nb-NO" w:eastAsia="ja-JP"/>
              </w:rPr>
              <w:t>i dan olahraga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19"/>
              </w:numPr>
              <w:ind w:left="317" w:hanging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nb-NO" w:eastAsia="ja-JP"/>
              </w:rPr>
              <w:t>Mahasiswa mengikuti</w:t>
            </w:r>
            <w:r w:rsidRPr="00D44F21">
              <w:rPr>
                <w:rFonts w:ascii="Arial" w:hAnsi="Arial" w:cs="Arial"/>
                <w:sz w:val="20"/>
                <w:szCs w:val="20"/>
                <w:lang w:val="nb-NO" w:eastAsia="id-ID"/>
              </w:rPr>
              <w:t xml:space="preserve"> Kajian Ilmu/Agama</w:t>
            </w: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Kualitas</w:t>
            </w:r>
            <w:proofErr w:type="spellEnd"/>
            <w:r w:rsidRPr="00D44F21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Dosen</w:t>
            </w:r>
            <w:proofErr w:type="spellEnd"/>
            <w:r w:rsidRPr="00D44F21">
              <w:rPr>
                <w:rFonts w:cs="Arial"/>
                <w:b/>
                <w:sz w:val="20"/>
                <w:lang w:eastAsia="id-ID"/>
              </w:rPr>
              <w:t xml:space="preserve"> </w:t>
            </w:r>
            <w:proofErr w:type="spellStart"/>
            <w:r w:rsidRPr="00D44F21">
              <w:rPr>
                <w:rFonts w:cs="Arial"/>
                <w:b/>
                <w:sz w:val="20"/>
                <w:lang w:eastAsia="id-ID"/>
              </w:rPr>
              <w:t>dalam</w:t>
            </w:r>
            <w:proofErr w:type="spellEnd"/>
            <w:r w:rsidRPr="00D44F21">
              <w:rPr>
                <w:rFonts w:cs="Arial"/>
                <w:b/>
                <w:sz w:val="20"/>
                <w:lang w:eastAsia="id-ID"/>
              </w:rPr>
              <w:t xml:space="preserve"> PBM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Rasio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dosen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/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mahasiswa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yang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bidang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keahliannya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sesuai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PS.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1F52A0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D44F21">
              <w:rPr>
                <w:rFonts w:ascii="Arial" w:hAnsi="Arial" w:cs="Arial"/>
                <w:sz w:val="20"/>
                <w:szCs w:val="20"/>
                <w:lang w:val="sv-SE" w:eastAsia="id-ID"/>
              </w:rPr>
              <w:t xml:space="preserve">Jumlah Dosen </w:t>
            </w:r>
            <w:r w:rsidRPr="00D44F21"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tetap </w:t>
            </w:r>
            <w:r w:rsidRPr="00D44F21">
              <w:rPr>
                <w:rFonts w:ascii="Arial" w:hAnsi="Arial" w:cs="Arial"/>
                <w:sz w:val="20"/>
                <w:szCs w:val="20"/>
                <w:lang w:val="sv-SE" w:eastAsia="id-ID"/>
              </w:rPr>
              <w:t>berpendidikan</w:t>
            </w:r>
            <w:r w:rsidRPr="00D44F21"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 (terakhir)</w:t>
            </w:r>
            <w:r w:rsidRPr="00D44F21">
              <w:rPr>
                <w:rFonts w:ascii="Arial" w:hAnsi="Arial" w:cs="Arial"/>
                <w:sz w:val="20"/>
                <w:szCs w:val="20"/>
                <w:lang w:val="sv-SE" w:eastAsia="id-ID"/>
              </w:rPr>
              <w:t xml:space="preserve"> S2 dan S3 yang bidang </w:t>
            </w:r>
            <w:r w:rsidRPr="00D44F21"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keahliannya </w:t>
            </w:r>
            <w:r w:rsidRPr="00D44F21">
              <w:rPr>
                <w:rFonts w:ascii="Arial" w:hAnsi="Arial" w:cs="Arial"/>
                <w:sz w:val="20"/>
                <w:szCs w:val="20"/>
                <w:lang w:val="sv-SE" w:eastAsia="id-ID"/>
              </w:rPr>
              <w:t xml:space="preserve">sesuai dengan </w:t>
            </w:r>
            <w:r w:rsidRPr="00D44F21">
              <w:rPr>
                <w:rFonts w:ascii="Arial" w:hAnsi="Arial" w:cs="Arial"/>
                <w:sz w:val="20"/>
                <w:szCs w:val="20"/>
                <w:lang w:val="id-ID" w:eastAsia="id-ID"/>
              </w:rPr>
              <w:t xml:space="preserve">kompetensi </w:t>
            </w:r>
            <w:r w:rsidRPr="00D44F21">
              <w:rPr>
                <w:rFonts w:ascii="Arial" w:hAnsi="Arial" w:cs="Arial"/>
                <w:sz w:val="20"/>
                <w:szCs w:val="20"/>
                <w:lang w:val="sv-SE" w:eastAsia="id-ID"/>
              </w:rPr>
              <w:t>PS</w:t>
            </w:r>
            <w:r>
              <w:rPr>
                <w:rFonts w:ascii="Arial" w:hAnsi="Arial" w:cs="Arial"/>
                <w:sz w:val="20"/>
                <w:szCs w:val="20"/>
                <w:lang w:val="sv-SE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D44F21">
              <w:rPr>
                <w:rFonts w:ascii="Arial" w:hAnsi="Arial" w:cs="Arial"/>
                <w:noProof/>
                <w:color w:val="000000"/>
                <w:sz w:val="20"/>
                <w:szCs w:val="20"/>
                <w:lang w:val="fi-FI" w:eastAsia="id-ID"/>
              </w:rPr>
              <w:t xml:space="preserve">Jumlah Dosen </w:t>
            </w:r>
            <w:r w:rsidRPr="00D44F21">
              <w:rPr>
                <w:rFonts w:ascii="Arial" w:hAnsi="Arial" w:cs="Arial"/>
                <w:noProof/>
                <w:color w:val="000000"/>
                <w:sz w:val="20"/>
                <w:szCs w:val="20"/>
                <w:lang w:val="id-ID" w:eastAsia="id-ID"/>
              </w:rPr>
              <w:t xml:space="preserve">tetap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 xml:space="preserve">yang memiliki jabatan lektor kepala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>dan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 xml:space="preserve"> guru besar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  <w:lang w:val="fi-FI" w:eastAsia="ja-JP"/>
              </w:rPr>
              <w:t xml:space="preserve">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 xml:space="preserve">yang bidang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keahliannya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 xml:space="preserve">sesuai dengan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id-ID" w:eastAsia="id-ID"/>
              </w:rPr>
              <w:t xml:space="preserve">kompetensi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>PS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654418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3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7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Jumlah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dosen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tetap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r w:rsidRPr="00D44F21"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>yang memiliki Sertifikat Pendidik Profesional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fi-FI" w:eastAsia="id-ID"/>
              </w:rPr>
              <w:t>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Pr="00C7130D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rPr>
          <w:trHeight w:val="178"/>
        </w:trPr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Organisasi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dan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manajemen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>
              <w:rPr>
                <w:rFonts w:cs="Arial"/>
                <w:sz w:val="20"/>
                <w:lang w:eastAsia="id-ID"/>
              </w:rPr>
              <w:t>Strategi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Pengembangan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22"/>
              </w:numPr>
              <w:ind w:left="318" w:hanging="318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 xml:space="preserve">Pengajuan akreditasi nasional.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30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5"/>
              </w:numPr>
              <w:ind w:left="317" w:hanging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Pemantapan struktur organisasi Prodi.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23"/>
              </w:numPr>
              <w:ind w:left="322" w:hanging="336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Peningkatan kualitas pendidikan, keahlian dan kepribadian dosen untuk meningkatkan mutu pelayanan sesuai SOP dan Organisasi dan tata kerja (Ortaker) UIN Alauddin Makassar.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Pelaksanaan audit manajemen dan keuangan secara berkelanjutan untuk menjamin pelaksanaan organisasi yang efektif.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Default="00A05AA6" w:rsidP="00A05AA6">
            <w:pPr>
              <w:pStyle w:val="ListParagraph"/>
              <w:numPr>
                <w:ilvl w:val="0"/>
                <w:numId w:val="2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Pengembangan sumber daya manusia untuk potensi akademik dan non akademik.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Default="00A05AA6" w:rsidP="003D77FE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3.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Sarana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Prasarana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>
              <w:rPr>
                <w:rFonts w:cs="Arial"/>
                <w:sz w:val="20"/>
                <w:lang w:eastAsia="id-ID"/>
              </w:rPr>
              <w:t>Strategi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pengembangan</w:t>
            </w:r>
            <w:proofErr w:type="spellEnd"/>
          </w:p>
        </w:tc>
        <w:tc>
          <w:tcPr>
            <w:tcW w:w="4678" w:type="dxa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24"/>
              </w:numPr>
              <w:ind w:left="322" w:hanging="336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 xml:space="preserve">Pengembangan sarana dan fasilitas ruang staf pengajar dan ruang pertemuan yang mendorong produktifitas dosen. 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5"/>
              </w:numPr>
              <w:ind w:left="322" w:hanging="336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Pengembangan sarana pembelajaran yang interaktif yang berbasis multimedia.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75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9" w:type="dxa"/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95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25"/>
              </w:numPr>
              <w:ind w:left="322" w:hanging="336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Pemasangan jaringan internet sebagai akses ke seluruh civitas akademika Prodi Fisika.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FB2064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nb-NO" w:eastAsia="ja-JP"/>
              </w:rPr>
            </w:pPr>
            <w:r>
              <w:rPr>
                <w:rFonts w:ascii="Arial" w:hAnsi="Arial" w:cs="Arial" w:hint="eastAsia"/>
                <w:sz w:val="20"/>
                <w:lang w:val="nb-NO" w:eastAsia="ja-JP"/>
              </w:rPr>
              <w:t>75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Default="00A05AA6" w:rsidP="003D77FE">
            <w:pPr>
              <w:pStyle w:val="ListParagraph"/>
              <w:ind w:left="317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4.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Peningkatan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kesejahteraan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  <w:proofErr w:type="spellStart"/>
            <w:r>
              <w:rPr>
                <w:rFonts w:cs="Arial"/>
                <w:sz w:val="20"/>
                <w:lang w:eastAsia="id-ID"/>
              </w:rPr>
              <w:t>Strategi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pengembangan</w:t>
            </w:r>
            <w:proofErr w:type="spellEnd"/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26"/>
              </w:numPr>
              <w:ind w:left="336" w:hanging="364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 xml:space="preserve">Pemberian penghargaan kepada mahasiswa dan dosen yang berprestasi di bidang akademik dan non akademik. 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5"/>
              </w:numPr>
              <w:ind w:left="336" w:hanging="364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Pemberdayaan laboratorium sebagai pengembangan unit usaha untuk peningkatan kesejahteraan dosen.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85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A05AA6" w:rsidRPr="00D44F21" w:rsidRDefault="00A05AA6" w:rsidP="00A05AA6">
            <w:pPr>
              <w:pStyle w:val="ListParagraph"/>
              <w:numPr>
                <w:ilvl w:val="0"/>
                <w:numId w:val="27"/>
              </w:numPr>
              <w:ind w:left="336" w:hanging="364"/>
              <w:rPr>
                <w:rFonts w:ascii="Arial" w:hAnsi="Arial" w:cs="Arial"/>
                <w:sz w:val="20"/>
                <w:szCs w:val="20"/>
                <w:lang w:val="nb-NO" w:eastAsia="id-ID"/>
              </w:rPr>
            </w:pPr>
            <w:r>
              <w:rPr>
                <w:rFonts w:ascii="Arial" w:hAnsi="Arial" w:cs="Arial"/>
                <w:sz w:val="20"/>
                <w:szCs w:val="20"/>
                <w:lang w:val="nb-NO" w:eastAsia="id-ID"/>
              </w:rPr>
              <w:t>Pemberian Remunerasi Dosen tiap bulan yang telah diatur dalam aturan BLU UIN Alauddin Makassar.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FB2064" w:rsidRDefault="00A05AA6" w:rsidP="003D77FE">
            <w:pPr>
              <w:pStyle w:val="ListParagraph"/>
              <w:ind w:left="40"/>
              <w:jc w:val="center"/>
              <w:rPr>
                <w:rFonts w:ascii="Arial" w:hAnsi="Arial" w:cs="Arial" w:hint="eastAsia"/>
                <w:sz w:val="20"/>
                <w:lang w:val="nb-NO" w:eastAsia="ja-JP"/>
              </w:rPr>
            </w:pPr>
            <w:r>
              <w:rPr>
                <w:rFonts w:ascii="Arial" w:hAnsi="Arial" w:cs="Arial" w:hint="eastAsia"/>
                <w:sz w:val="20"/>
                <w:lang w:val="nb-NO" w:eastAsia="ja-JP"/>
              </w:rPr>
              <w:t>80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7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10207" w:type="dxa"/>
            <w:gridSpan w:val="4"/>
            <w:vAlign w:val="center"/>
          </w:tcPr>
          <w:p w:rsidR="00A05AA6" w:rsidRPr="00CF51EA" w:rsidRDefault="00A05AA6" w:rsidP="003D77FE">
            <w:pPr>
              <w:pStyle w:val="ListParagraph"/>
              <w:ind w:left="1105" w:hanging="1105"/>
              <w:rPr>
                <w:rFonts w:ascii="Arial" w:hAnsi="Arial" w:cs="Arial"/>
                <w:b/>
                <w:lang w:val="en-US" w:eastAsia="id-ID"/>
              </w:rPr>
            </w:pPr>
            <w:r>
              <w:rPr>
                <w:rFonts w:ascii="Arial" w:hAnsi="Arial" w:cs="Arial"/>
                <w:b/>
                <w:lang w:val="id-ID" w:eastAsia="id-ID"/>
              </w:rPr>
              <w:lastRenderedPageBreak/>
              <w:t xml:space="preserve">Tujuan </w:t>
            </w:r>
            <w:r w:rsidRPr="00CF51EA">
              <w:rPr>
                <w:rFonts w:ascii="Arial" w:hAnsi="Arial" w:cs="Arial"/>
                <w:b/>
                <w:lang w:val="en-US" w:eastAsia="id-ID"/>
              </w:rPr>
              <w:t xml:space="preserve">4. </w:t>
            </w:r>
            <w:proofErr w:type="spellStart"/>
            <w:r w:rsidRPr="00CF51EA">
              <w:rPr>
                <w:rFonts w:ascii="Arial" w:hAnsi="Arial"/>
                <w:lang w:val="en-US"/>
              </w:rPr>
              <w:t>Menghasilkan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karya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penelitian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yang </w:t>
            </w:r>
            <w:proofErr w:type="spellStart"/>
            <w:r w:rsidRPr="00CF51EA">
              <w:rPr>
                <w:rFonts w:ascii="Arial" w:hAnsi="Arial"/>
                <w:lang w:val="en-US"/>
              </w:rPr>
              <w:t>bermutu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dalam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bidang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fisika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dan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dipublikasikan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secara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ilmiah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sebagai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bentuk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pengabdian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kepada</w:t>
            </w:r>
            <w:proofErr w:type="spellEnd"/>
            <w:r w:rsidRPr="00CF51EA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CF51EA">
              <w:rPr>
                <w:rFonts w:ascii="Arial" w:hAnsi="Arial"/>
                <w:lang w:val="en-US"/>
              </w:rPr>
              <w:t>masyarakat</w:t>
            </w:r>
            <w:proofErr w:type="spellEnd"/>
          </w:p>
        </w:tc>
        <w:tc>
          <w:tcPr>
            <w:tcW w:w="3919" w:type="dxa"/>
            <w:gridSpan w:val="5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TARGET PENCAPAIAN</w:t>
            </w:r>
          </w:p>
          <w:p w:rsidR="00A05AA6" w:rsidRPr="00D44F21" w:rsidRDefault="00A05AA6" w:rsidP="003D77FE">
            <w:pPr>
              <w:jc w:val="center"/>
              <w:rPr>
                <w:rFonts w:cs="Arial" w:hint="eastAsia"/>
                <w:b/>
                <w:sz w:val="20"/>
                <w:lang w:eastAsia="ja-JP"/>
              </w:rPr>
            </w:pPr>
            <w:r>
              <w:rPr>
                <w:rFonts w:cs="Arial"/>
                <w:b/>
                <w:sz w:val="20"/>
                <w:lang w:eastAsia="id-ID"/>
              </w:rPr>
              <w:t>TAHUNAN</w:t>
            </w:r>
            <w:r>
              <w:rPr>
                <w:rFonts w:cs="Arial" w:hint="eastAsia"/>
                <w:b/>
                <w:sz w:val="20"/>
                <w:lang w:eastAsia="ja-JP"/>
              </w:rPr>
              <w:t xml:space="preserve"> (%)</w:t>
            </w:r>
          </w:p>
        </w:tc>
      </w:tr>
      <w:tr w:rsidR="00A05AA6" w:rsidRPr="00852647" w:rsidTr="003D77FE">
        <w:tc>
          <w:tcPr>
            <w:tcW w:w="566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 w:rsidRPr="00D44F21">
              <w:rPr>
                <w:rFonts w:cs="Arial"/>
                <w:b/>
                <w:sz w:val="20"/>
                <w:lang w:eastAsia="id-ID"/>
              </w:rPr>
              <w:t>NO</w:t>
            </w:r>
          </w:p>
        </w:tc>
        <w:tc>
          <w:tcPr>
            <w:tcW w:w="2126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SASARAN STRATEGIS</w:t>
            </w:r>
          </w:p>
        </w:tc>
        <w:tc>
          <w:tcPr>
            <w:tcW w:w="2837" w:type="dxa"/>
            <w:vAlign w:val="center"/>
          </w:tcPr>
          <w:p w:rsidR="00A05AA6" w:rsidRPr="00D44F21" w:rsidRDefault="00A05AA6" w:rsidP="003D77FE">
            <w:pPr>
              <w:jc w:val="left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INDIKATOR KINERJA UTAMA</w:t>
            </w:r>
          </w:p>
        </w:tc>
        <w:tc>
          <w:tcPr>
            <w:tcW w:w="4678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RINCIAN KEGIATAN</w:t>
            </w:r>
          </w:p>
        </w:tc>
        <w:tc>
          <w:tcPr>
            <w:tcW w:w="850" w:type="dxa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2016/</w:t>
            </w:r>
          </w:p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</w:t>
            </w:r>
          </w:p>
        </w:tc>
        <w:tc>
          <w:tcPr>
            <w:tcW w:w="765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2017/2018</w:t>
            </w:r>
          </w:p>
        </w:tc>
        <w:tc>
          <w:tcPr>
            <w:tcW w:w="766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2018/2019</w:t>
            </w:r>
          </w:p>
        </w:tc>
        <w:tc>
          <w:tcPr>
            <w:tcW w:w="769" w:type="dxa"/>
            <w:vAlign w:val="center"/>
          </w:tcPr>
          <w:p w:rsidR="00A05AA6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2019/2020</w:t>
            </w:r>
          </w:p>
        </w:tc>
        <w:tc>
          <w:tcPr>
            <w:tcW w:w="769" w:type="dxa"/>
            <w:vAlign w:val="center"/>
          </w:tcPr>
          <w:p w:rsidR="00A05AA6" w:rsidRPr="00D44F21" w:rsidRDefault="00A05AA6" w:rsidP="003D77FE">
            <w:pPr>
              <w:jc w:val="center"/>
              <w:rPr>
                <w:rFonts w:cs="Arial"/>
                <w:b/>
                <w:sz w:val="20"/>
                <w:lang w:eastAsia="id-ID"/>
              </w:rPr>
            </w:pPr>
            <w:r>
              <w:rPr>
                <w:rFonts w:cs="Arial"/>
                <w:b/>
                <w:sz w:val="20"/>
                <w:lang w:eastAsia="id-ID"/>
              </w:rPr>
              <w:t>2020/2021</w:t>
            </w: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1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jurnal ber-ISSN/Nasional terakreditasi</w:t>
            </w:r>
          </w:p>
        </w:tc>
        <w:tc>
          <w:tcPr>
            <w:tcW w:w="2837" w:type="dxa"/>
            <w:vMerge w:val="restart"/>
          </w:tcPr>
          <w:p w:rsidR="00A05AA6" w:rsidRPr="00B50DC7" w:rsidRDefault="00A05AA6" w:rsidP="003D77FE">
            <w:pPr>
              <w:rPr>
                <w:rFonts w:cs="Arial"/>
                <w:sz w:val="20"/>
                <w:lang w:eastAsia="id-ID"/>
              </w:rPr>
            </w:pPr>
            <w:r w:rsidRPr="002C20BB">
              <w:rPr>
                <w:rFonts w:cs="Arial"/>
                <w:sz w:val="20"/>
                <w:lang w:val="id-ID"/>
              </w:rPr>
              <w:t xml:space="preserve">Terbitnya </w:t>
            </w:r>
            <w:proofErr w:type="spellStart"/>
            <w:r>
              <w:rPr>
                <w:rFonts w:cs="Arial"/>
                <w:sz w:val="20"/>
                <w:lang w:eastAsia="id-ID"/>
              </w:rPr>
              <w:t>Jurnal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Prodi </w:t>
            </w:r>
            <w:proofErr w:type="spellStart"/>
            <w:r>
              <w:rPr>
                <w:rFonts w:cs="Arial"/>
                <w:sz w:val="20"/>
                <w:lang w:eastAsia="id-ID"/>
              </w:rPr>
              <w:t>berbasis</w:t>
            </w:r>
            <w:proofErr w:type="spellEnd"/>
            <w:r>
              <w:rPr>
                <w:rFonts w:cs="Arial"/>
                <w:sz w:val="20"/>
                <w:lang w:eastAsia="id-ID"/>
              </w:rPr>
              <w:t xml:space="preserve"> </w:t>
            </w:r>
            <w:proofErr w:type="spellStart"/>
            <w:r>
              <w:rPr>
                <w:rFonts w:cs="Arial"/>
                <w:sz w:val="20"/>
                <w:lang w:eastAsia="id-ID"/>
              </w:rPr>
              <w:t>Akreditasi</w:t>
            </w:r>
            <w:proofErr w:type="spellEnd"/>
          </w:p>
        </w:tc>
        <w:tc>
          <w:tcPr>
            <w:tcW w:w="4678" w:type="dxa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28"/>
              </w:numPr>
              <w:ind w:left="25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Menyiapkan dana dan fasilitasi pengelola jurnal di lingkungan </w:t>
            </w:r>
            <w:r w:rsidRPr="00CF51EA">
              <w:rPr>
                <w:rFonts w:ascii="Arial" w:hAnsi="Arial" w:cs="Arial"/>
                <w:sz w:val="20"/>
                <w:szCs w:val="20"/>
                <w:lang w:val="en-US"/>
              </w:rPr>
              <w:t>Prodi</w:t>
            </w: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 dalam mewujudkan Jurnal Nasional terakreditasi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40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95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vAlign w:val="center"/>
          </w:tcPr>
          <w:p w:rsidR="00A05AA6" w:rsidRPr="00CF51EA" w:rsidRDefault="00A05AA6" w:rsidP="00A05AA6">
            <w:pPr>
              <w:pStyle w:val="ListParagraph"/>
              <w:numPr>
                <w:ilvl w:val="0"/>
                <w:numId w:val="13"/>
              </w:numPr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28"/>
              </w:numPr>
              <w:ind w:left="25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Mengikutsertakan pengelola jurnal dalam </w:t>
            </w:r>
            <w:r w:rsidRPr="002C20BB">
              <w:rPr>
                <w:rFonts w:ascii="Arial" w:hAnsi="Arial" w:cs="Arial"/>
                <w:i/>
                <w:iCs/>
                <w:sz w:val="20"/>
                <w:szCs w:val="20"/>
                <w:lang w:val="id-ID"/>
              </w:rPr>
              <w:t>workshop</w:t>
            </w: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 xml:space="preserve"> pengelola jurnal terakreditasi</w:t>
            </w:r>
          </w:p>
        </w:tc>
        <w:tc>
          <w:tcPr>
            <w:tcW w:w="850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50</w:t>
            </w:r>
          </w:p>
        </w:tc>
        <w:tc>
          <w:tcPr>
            <w:tcW w:w="765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6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28"/>
              </w:numPr>
              <w:ind w:left="25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Memperkuat kerjasama dengan Fakultas yang membina program studi yang sama dalam hal memeroleh hasil penelitian yang berkualitas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100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317" w:hanging="317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FFFFFF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28"/>
              </w:numPr>
              <w:ind w:left="256" w:hanging="270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Terbit jurnal Terakreditasi Nasional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20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40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80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Pr="00B50DC7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  <w:tr w:rsidR="00A05AA6" w:rsidRPr="001C1338" w:rsidTr="003D77FE">
        <w:tc>
          <w:tcPr>
            <w:tcW w:w="56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2.</w:t>
            </w:r>
          </w:p>
        </w:tc>
        <w:tc>
          <w:tcPr>
            <w:tcW w:w="2126" w:type="dxa"/>
            <w:vMerge w:val="restart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Publikasi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hasil</w:t>
            </w:r>
            <w:proofErr w:type="spellEnd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penelit</w:t>
            </w:r>
            <w:bookmarkStart w:id="0" w:name="_GoBack"/>
            <w:bookmarkEnd w:id="0"/>
            <w:r w:rsidRPr="00CF51EA">
              <w:rPr>
                <w:rFonts w:ascii="Arial" w:hAnsi="Arial" w:cs="Arial"/>
                <w:sz w:val="20"/>
                <w:szCs w:val="20"/>
                <w:lang w:val="en-US" w:eastAsia="id-ID"/>
              </w:rPr>
              <w:t>ian</w:t>
            </w:r>
            <w:proofErr w:type="spellEnd"/>
          </w:p>
        </w:tc>
        <w:tc>
          <w:tcPr>
            <w:tcW w:w="2837" w:type="dxa"/>
            <w:vMerge w:val="restart"/>
          </w:tcPr>
          <w:p w:rsidR="00A05AA6" w:rsidRPr="004E6527" w:rsidRDefault="00A05AA6" w:rsidP="003D77FE">
            <w:pPr>
              <w:rPr>
                <w:rFonts w:cs="Arial"/>
                <w:sz w:val="20"/>
                <w:lang w:eastAsia="id-ID"/>
              </w:rPr>
            </w:pPr>
            <w:r w:rsidRPr="002C20BB">
              <w:rPr>
                <w:rFonts w:cs="Arial"/>
                <w:sz w:val="20"/>
                <w:lang w:val="id-ID"/>
              </w:rPr>
              <w:t>Persentase dosen yang mempublikasi-kan hasil penelitian di jurnal ilmiah yang ber-ISSN dan menerbit-kan buku yang ber-ISBN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Mendorong dosen melakukan penelitian dengan menyertakan mahasiswa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317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 w:firstLineChars="50" w:firstLine="10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Chars="9" w:left="260" w:hangingChars="120" w:hanging="24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Chars="-33" w:left="285" w:hangingChars="179" w:hanging="358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shd w:val="clear" w:color="auto" w:fill="FFFFFF"/>
          </w:tcPr>
          <w:p w:rsidR="00A05AA6" w:rsidRPr="00CF51EA" w:rsidRDefault="00A05AA6" w:rsidP="003D77FE">
            <w:pPr>
              <w:pStyle w:val="ListParagraph"/>
              <w:ind w:left="298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4678" w:type="dxa"/>
            <w:shd w:val="clear" w:color="auto" w:fill="FFFFFF"/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Mengupayakan dana penelitian melalui LP2M UINAM</w:t>
            </w:r>
            <w:r>
              <w:rPr>
                <w:rFonts w:ascii="Arial" w:hAnsi="Arial" w:cs="Arial" w:hint="eastAsia"/>
                <w:sz w:val="20"/>
                <w:szCs w:val="20"/>
                <w:lang w:val="id-ID" w:eastAsia="ja-JP"/>
              </w:rPr>
              <w:t xml:space="preserve"> dan Diktis Kemanag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5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6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0A48B1" w:rsidRDefault="00A05AA6" w:rsidP="003D77FE">
            <w:pPr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shd w:val="clear" w:color="auto" w:fill="FFFFFF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vMerge/>
            <w:tcBorders>
              <w:bottom w:val="single" w:sz="4" w:space="0" w:color="000000"/>
            </w:tcBorders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tcBorders>
              <w:bottom w:val="single" w:sz="4" w:space="0" w:color="000000"/>
            </w:tcBorders>
          </w:tcPr>
          <w:p w:rsidR="00A05AA6" w:rsidRPr="002C20BB" w:rsidRDefault="00A05AA6" w:rsidP="00A05AA6">
            <w:pPr>
              <w:pStyle w:val="ListParagraph"/>
              <w:numPr>
                <w:ilvl w:val="0"/>
                <w:numId w:val="29"/>
              </w:numPr>
              <w:ind w:left="346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C20BB">
              <w:rPr>
                <w:rFonts w:ascii="Arial" w:hAnsi="Arial" w:cs="Arial"/>
                <w:sz w:val="20"/>
                <w:szCs w:val="20"/>
                <w:lang w:val="id-ID"/>
              </w:rPr>
              <w:t>Menyiapkan dana penelitian berbasis program studi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 w:firstLineChars="150" w:firstLine="30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60</w:t>
            </w:r>
          </w:p>
        </w:tc>
        <w:tc>
          <w:tcPr>
            <w:tcW w:w="765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70</w:t>
            </w:r>
          </w:p>
        </w:tc>
        <w:tc>
          <w:tcPr>
            <w:tcW w:w="766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80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0A48B1" w:rsidRDefault="00A05AA6" w:rsidP="003D77FE">
            <w:pPr>
              <w:jc w:val="center"/>
              <w:rPr>
                <w:rFonts w:cs="Arial" w:hint="eastAsia"/>
                <w:sz w:val="20"/>
                <w:lang w:eastAsia="ja-JP"/>
              </w:rPr>
            </w:pPr>
            <w:r>
              <w:rPr>
                <w:rFonts w:cs="Arial" w:hint="eastAsia"/>
                <w:sz w:val="20"/>
                <w:lang w:eastAsia="ja-JP"/>
              </w:rPr>
              <w:t>90</w:t>
            </w:r>
          </w:p>
        </w:tc>
        <w:tc>
          <w:tcPr>
            <w:tcW w:w="769" w:type="dxa"/>
            <w:tcBorders>
              <w:bottom w:val="single" w:sz="4" w:space="0" w:color="000000"/>
            </w:tcBorders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jc w:val="center"/>
              <w:rPr>
                <w:rFonts w:ascii="Arial" w:hAnsi="Arial" w:cs="Arial" w:hint="eastAsia"/>
                <w:sz w:val="20"/>
                <w:lang w:val="en-US" w:eastAsia="ja-JP"/>
              </w:rPr>
            </w:pPr>
            <w:r>
              <w:rPr>
                <w:rFonts w:ascii="Arial" w:hAnsi="Arial" w:cs="Arial" w:hint="eastAsia"/>
                <w:sz w:val="20"/>
                <w:lang w:val="en-US" w:eastAsia="ja-JP"/>
              </w:rPr>
              <w:t>100</w:t>
            </w:r>
          </w:p>
        </w:tc>
      </w:tr>
      <w:tr w:rsidR="00A05AA6" w:rsidRPr="001C1338" w:rsidTr="003D77FE">
        <w:tc>
          <w:tcPr>
            <w:tcW w:w="5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12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val="en-US" w:eastAsia="id-ID"/>
              </w:rPr>
            </w:pPr>
          </w:p>
        </w:tc>
        <w:tc>
          <w:tcPr>
            <w:tcW w:w="2837" w:type="dxa"/>
            <w:shd w:val="clear" w:color="auto" w:fill="808080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4678" w:type="dxa"/>
            <w:shd w:val="clear" w:color="auto" w:fill="808080"/>
            <w:vAlign w:val="center"/>
          </w:tcPr>
          <w:p w:rsidR="00A05AA6" w:rsidRPr="00B03F7F" w:rsidRDefault="00A05AA6" w:rsidP="003D77FE">
            <w:pPr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850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5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6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0A48B1" w:rsidRDefault="00A05AA6" w:rsidP="003D77FE">
            <w:pPr>
              <w:ind w:left="142"/>
              <w:jc w:val="center"/>
              <w:rPr>
                <w:rFonts w:cs="Arial"/>
                <w:sz w:val="20"/>
                <w:lang w:eastAsia="id-ID"/>
              </w:rPr>
            </w:pPr>
          </w:p>
        </w:tc>
        <w:tc>
          <w:tcPr>
            <w:tcW w:w="769" w:type="dxa"/>
            <w:shd w:val="clear" w:color="auto" w:fill="808080"/>
            <w:vAlign w:val="center"/>
          </w:tcPr>
          <w:p w:rsidR="00A05AA6" w:rsidRPr="00CF51EA" w:rsidRDefault="00A05AA6" w:rsidP="003D77FE">
            <w:pPr>
              <w:pStyle w:val="ListParagraph"/>
              <w:ind w:left="502"/>
              <w:jc w:val="center"/>
              <w:rPr>
                <w:rFonts w:ascii="Arial" w:hAnsi="Arial" w:cs="Arial"/>
                <w:sz w:val="20"/>
                <w:lang w:val="en-US" w:eastAsia="id-ID"/>
              </w:rPr>
            </w:pPr>
          </w:p>
        </w:tc>
      </w:tr>
    </w:tbl>
    <w:p w:rsidR="004253B5" w:rsidRDefault="004253B5"/>
    <w:sectPr w:rsidR="004253B5" w:rsidSect="00A05A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32CD"/>
    <w:multiLevelType w:val="hybridMultilevel"/>
    <w:tmpl w:val="5D9A3E9E"/>
    <w:lvl w:ilvl="0" w:tplc="3C70DE5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5349"/>
    <w:multiLevelType w:val="hybridMultilevel"/>
    <w:tmpl w:val="23BAF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23126"/>
    <w:multiLevelType w:val="hybridMultilevel"/>
    <w:tmpl w:val="7220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A68CA"/>
    <w:multiLevelType w:val="hybridMultilevel"/>
    <w:tmpl w:val="7220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9598D"/>
    <w:multiLevelType w:val="multilevel"/>
    <w:tmpl w:val="3339598D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64706D5"/>
    <w:multiLevelType w:val="hybridMultilevel"/>
    <w:tmpl w:val="14880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204DB3"/>
    <w:multiLevelType w:val="hybridMultilevel"/>
    <w:tmpl w:val="4C6E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C4D2B"/>
    <w:multiLevelType w:val="hybridMultilevel"/>
    <w:tmpl w:val="7220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3AFC"/>
    <w:multiLevelType w:val="hybridMultilevel"/>
    <w:tmpl w:val="EC868B50"/>
    <w:lvl w:ilvl="0" w:tplc="BF9A2C1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9">
    <w:nsid w:val="3C1C3EC1"/>
    <w:multiLevelType w:val="multilevel"/>
    <w:tmpl w:val="78FCDDD0"/>
    <w:lvl w:ilvl="0">
      <w:start w:val="1"/>
      <w:numFmt w:val="none"/>
      <w:lvlText w:val="2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hint="default"/>
      </w:rPr>
    </w:lvl>
  </w:abstractNum>
  <w:abstractNum w:abstractNumId="10">
    <w:nsid w:val="3C3335CE"/>
    <w:multiLevelType w:val="hybridMultilevel"/>
    <w:tmpl w:val="DF545440"/>
    <w:lvl w:ilvl="0" w:tplc="D0561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8268A"/>
    <w:multiLevelType w:val="multilevel"/>
    <w:tmpl w:val="D22675B0"/>
    <w:lvl w:ilvl="0">
      <w:start w:val="1"/>
      <w:numFmt w:val="none"/>
      <w:lvlText w:val="2."/>
      <w:lvlJc w:val="left"/>
      <w:pPr>
        <w:ind w:left="67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17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37" w:hanging="180"/>
      </w:pPr>
      <w:rPr>
        <w:rFonts w:hint="default"/>
      </w:rPr>
    </w:lvl>
  </w:abstractNum>
  <w:abstractNum w:abstractNumId="12">
    <w:nsid w:val="3D3901A8"/>
    <w:multiLevelType w:val="hybridMultilevel"/>
    <w:tmpl w:val="DF545440"/>
    <w:lvl w:ilvl="0" w:tplc="D0561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0645F"/>
    <w:multiLevelType w:val="hybridMultilevel"/>
    <w:tmpl w:val="DF545440"/>
    <w:lvl w:ilvl="0" w:tplc="D0561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234D9"/>
    <w:multiLevelType w:val="hybridMultilevel"/>
    <w:tmpl w:val="9E640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D732C"/>
    <w:multiLevelType w:val="hybridMultilevel"/>
    <w:tmpl w:val="4BCA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4700C"/>
    <w:multiLevelType w:val="hybridMultilevel"/>
    <w:tmpl w:val="8D7C73BC"/>
    <w:lvl w:ilvl="0" w:tplc="974250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EA379F"/>
    <w:multiLevelType w:val="hybridMultilevel"/>
    <w:tmpl w:val="034A9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C7C0D"/>
    <w:multiLevelType w:val="hybridMultilevel"/>
    <w:tmpl w:val="8200D6DC"/>
    <w:lvl w:ilvl="0" w:tplc="6A9EAE20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9">
    <w:nsid w:val="598F192F"/>
    <w:multiLevelType w:val="hybridMultilevel"/>
    <w:tmpl w:val="8CAC2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60C8A"/>
    <w:multiLevelType w:val="hybridMultilevel"/>
    <w:tmpl w:val="54444FE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7215F6"/>
    <w:multiLevelType w:val="hybridMultilevel"/>
    <w:tmpl w:val="4C6E9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1C4C19"/>
    <w:multiLevelType w:val="hybridMultilevel"/>
    <w:tmpl w:val="4ED6D856"/>
    <w:lvl w:ilvl="0" w:tplc="456CC738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6" w:hanging="360"/>
      </w:pPr>
    </w:lvl>
    <w:lvl w:ilvl="2" w:tplc="0409001B" w:tentative="1">
      <w:start w:val="1"/>
      <w:numFmt w:val="lowerRoman"/>
      <w:lvlText w:val="%3."/>
      <w:lvlJc w:val="right"/>
      <w:pPr>
        <w:ind w:left="1786" w:hanging="180"/>
      </w:pPr>
    </w:lvl>
    <w:lvl w:ilvl="3" w:tplc="0409000F" w:tentative="1">
      <w:start w:val="1"/>
      <w:numFmt w:val="decimal"/>
      <w:lvlText w:val="%4."/>
      <w:lvlJc w:val="left"/>
      <w:pPr>
        <w:ind w:left="2506" w:hanging="360"/>
      </w:pPr>
    </w:lvl>
    <w:lvl w:ilvl="4" w:tplc="04090019" w:tentative="1">
      <w:start w:val="1"/>
      <w:numFmt w:val="lowerLetter"/>
      <w:lvlText w:val="%5."/>
      <w:lvlJc w:val="left"/>
      <w:pPr>
        <w:ind w:left="3226" w:hanging="360"/>
      </w:pPr>
    </w:lvl>
    <w:lvl w:ilvl="5" w:tplc="0409001B" w:tentative="1">
      <w:start w:val="1"/>
      <w:numFmt w:val="lowerRoman"/>
      <w:lvlText w:val="%6."/>
      <w:lvlJc w:val="right"/>
      <w:pPr>
        <w:ind w:left="3946" w:hanging="180"/>
      </w:pPr>
    </w:lvl>
    <w:lvl w:ilvl="6" w:tplc="0409000F" w:tentative="1">
      <w:start w:val="1"/>
      <w:numFmt w:val="decimal"/>
      <w:lvlText w:val="%7."/>
      <w:lvlJc w:val="left"/>
      <w:pPr>
        <w:ind w:left="4666" w:hanging="360"/>
      </w:pPr>
    </w:lvl>
    <w:lvl w:ilvl="7" w:tplc="04090019" w:tentative="1">
      <w:start w:val="1"/>
      <w:numFmt w:val="lowerLetter"/>
      <w:lvlText w:val="%8."/>
      <w:lvlJc w:val="left"/>
      <w:pPr>
        <w:ind w:left="5386" w:hanging="360"/>
      </w:pPr>
    </w:lvl>
    <w:lvl w:ilvl="8" w:tplc="040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3">
    <w:nsid w:val="604F1044"/>
    <w:multiLevelType w:val="hybridMultilevel"/>
    <w:tmpl w:val="8D7C73BC"/>
    <w:lvl w:ilvl="0" w:tplc="974250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B707BB"/>
    <w:multiLevelType w:val="hybridMultilevel"/>
    <w:tmpl w:val="DF545440"/>
    <w:lvl w:ilvl="0" w:tplc="D0561E5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41FE8"/>
    <w:multiLevelType w:val="hybridMultilevel"/>
    <w:tmpl w:val="DBCCC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A74050"/>
    <w:multiLevelType w:val="hybridMultilevel"/>
    <w:tmpl w:val="0EC89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F597A"/>
    <w:multiLevelType w:val="hybridMultilevel"/>
    <w:tmpl w:val="CC28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756957"/>
    <w:multiLevelType w:val="hybridMultilevel"/>
    <w:tmpl w:val="7220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1"/>
  </w:num>
  <w:num w:numId="5">
    <w:abstractNumId w:val="9"/>
  </w:num>
  <w:num w:numId="6">
    <w:abstractNumId w:val="16"/>
  </w:num>
  <w:num w:numId="7">
    <w:abstractNumId w:val="11"/>
  </w:num>
  <w:num w:numId="8">
    <w:abstractNumId w:val="19"/>
  </w:num>
  <w:num w:numId="9">
    <w:abstractNumId w:val="17"/>
  </w:num>
  <w:num w:numId="10">
    <w:abstractNumId w:val="20"/>
  </w:num>
  <w:num w:numId="11">
    <w:abstractNumId w:val="22"/>
  </w:num>
  <w:num w:numId="12">
    <w:abstractNumId w:val="8"/>
  </w:num>
  <w:num w:numId="13">
    <w:abstractNumId w:val="0"/>
  </w:num>
  <w:num w:numId="14">
    <w:abstractNumId w:val="18"/>
  </w:num>
  <w:num w:numId="15">
    <w:abstractNumId w:val="6"/>
  </w:num>
  <w:num w:numId="16">
    <w:abstractNumId w:val="23"/>
  </w:num>
  <w:num w:numId="17">
    <w:abstractNumId w:val="27"/>
  </w:num>
  <w:num w:numId="18">
    <w:abstractNumId w:val="28"/>
  </w:num>
  <w:num w:numId="19">
    <w:abstractNumId w:val="10"/>
  </w:num>
  <w:num w:numId="20">
    <w:abstractNumId w:val="5"/>
  </w:num>
  <w:num w:numId="21">
    <w:abstractNumId w:val="15"/>
  </w:num>
  <w:num w:numId="22">
    <w:abstractNumId w:val="2"/>
  </w:num>
  <w:num w:numId="23">
    <w:abstractNumId w:val="12"/>
  </w:num>
  <w:num w:numId="24">
    <w:abstractNumId w:val="3"/>
  </w:num>
  <w:num w:numId="25">
    <w:abstractNumId w:val="24"/>
  </w:num>
  <w:num w:numId="26">
    <w:abstractNumId w:val="7"/>
  </w:num>
  <w:num w:numId="27">
    <w:abstractNumId w:val="13"/>
  </w:num>
  <w:num w:numId="28">
    <w:abstractNumId w:val="25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A6"/>
    <w:rsid w:val="004253B5"/>
    <w:rsid w:val="00A0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A6"/>
    <w:pPr>
      <w:spacing w:after="0" w:line="240" w:lineRule="auto"/>
      <w:jc w:val="both"/>
    </w:pPr>
    <w:rPr>
      <w:rFonts w:ascii="Arial" w:eastAsia="MS Mincho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5AA6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A05AA6"/>
    <w:pPr>
      <w:keepNext/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5A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05AA6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05AA6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05AA6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A05AA6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05AA6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A05AA6"/>
    <w:pPr>
      <w:keepNext/>
      <w:numPr>
        <w:numId w:val="1"/>
      </w:numPr>
      <w:tabs>
        <w:tab w:val="left" w:pos="360"/>
      </w:tabs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AA6"/>
    <w:rPr>
      <w:rFonts w:ascii="Tahoma" w:eastAsia="MS Mincho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5AA6"/>
    <w:rPr>
      <w:rFonts w:ascii="Arial" w:eastAsia="MS Mincho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05AA6"/>
    <w:rPr>
      <w:rFonts w:ascii="Tahoma" w:eastAsia="MS Mincho" w:hAnsi="Tahoma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05AA6"/>
    <w:rPr>
      <w:rFonts w:ascii="Arial" w:eastAsia="MS Mincho" w:hAnsi="Arial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A05AA6"/>
    <w:rPr>
      <w:rFonts w:ascii="Arial" w:eastAsia="MS Mincho" w:hAnsi="Arial" w:cs="Times New Roman"/>
      <w:b/>
      <w:bCs/>
      <w:sz w:val="24"/>
      <w:szCs w:val="20"/>
      <w:lang w:val="en-US"/>
    </w:rPr>
  </w:style>
  <w:style w:type="character" w:styleId="Hyperlink">
    <w:name w:val="Hyperlink"/>
    <w:rsid w:val="00A05AA6"/>
    <w:rPr>
      <w:color w:val="0000FF"/>
      <w:u w:val="single"/>
    </w:rPr>
  </w:style>
  <w:style w:type="character" w:styleId="PageNumber">
    <w:name w:val="page number"/>
    <w:basedOn w:val="DefaultParagraphFont"/>
    <w:rsid w:val="00A05AA6"/>
  </w:style>
  <w:style w:type="character" w:customStyle="1" w:styleId="BodyTextChar">
    <w:name w:val="Body Text Char"/>
    <w:link w:val="BodyText"/>
    <w:rsid w:val="00A05AA6"/>
    <w:rPr>
      <w:rFonts w:ascii="Arial" w:hAnsi="Arial"/>
      <w:sz w:val="24"/>
      <w:lang w:val="en-US"/>
    </w:rPr>
  </w:style>
  <w:style w:type="character" w:styleId="Strong">
    <w:name w:val="Strong"/>
    <w:uiPriority w:val="22"/>
    <w:qFormat/>
    <w:rsid w:val="00A05AA6"/>
    <w:rPr>
      <w:b/>
      <w:bCs/>
    </w:rPr>
  </w:style>
  <w:style w:type="character" w:customStyle="1" w:styleId="HeaderChar">
    <w:name w:val="Header Char"/>
    <w:link w:val="Header"/>
    <w:uiPriority w:val="99"/>
    <w:rsid w:val="00A05AA6"/>
    <w:rPr>
      <w:rFonts w:ascii="Arial" w:hAnsi="Arial"/>
      <w:lang w:val="en-US"/>
    </w:rPr>
  </w:style>
  <w:style w:type="paragraph" w:styleId="TOC2">
    <w:name w:val="toc 2"/>
    <w:basedOn w:val="Normal"/>
    <w:next w:val="Normal"/>
    <w:rsid w:val="00A05AA6"/>
    <w:pPr>
      <w:tabs>
        <w:tab w:val="right" w:leader="underscore" w:pos="13944"/>
      </w:tabs>
      <w:spacing w:before="120"/>
      <w:ind w:left="200"/>
      <w:jc w:val="left"/>
    </w:pPr>
    <w:rPr>
      <w:rFonts w:cs="Arial"/>
      <w:b/>
      <w:sz w:val="20"/>
      <w:szCs w:val="26"/>
      <w:lang w:val="id-ID" w:eastAsia="id-ID"/>
    </w:rPr>
  </w:style>
  <w:style w:type="paragraph" w:styleId="BodyTextIndent3">
    <w:name w:val="Body Text Indent 3"/>
    <w:basedOn w:val="Normal"/>
    <w:link w:val="BodyTextIndent3Char"/>
    <w:rsid w:val="00A05AA6"/>
    <w:pPr>
      <w:spacing w:line="360" w:lineRule="auto"/>
      <w:ind w:left="450" w:hanging="45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05AA6"/>
    <w:pPr>
      <w:spacing w:line="360" w:lineRule="auto"/>
    </w:pPr>
    <w:rPr>
      <w:rFonts w:eastAsiaTheme="minorHAnsi" w:cstheme="minorBidi"/>
      <w:sz w:val="24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05AA6"/>
    <w:rPr>
      <w:rFonts w:ascii="Arial" w:eastAsia="MS Mincho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A05AA6"/>
    <w:pPr>
      <w:spacing w:line="360" w:lineRule="auto"/>
      <w:ind w:left="540" w:hanging="5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05AA6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A05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AA6"/>
    <w:rPr>
      <w:rFonts w:ascii="Arial" w:eastAsia="MS Mincho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5AA6"/>
    <w:pPr>
      <w:spacing w:line="360" w:lineRule="auto"/>
      <w:ind w:left="8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05AA6"/>
    <w:pPr>
      <w:spacing w:line="360" w:lineRule="auto"/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05AA6"/>
    <w:pPr>
      <w:tabs>
        <w:tab w:val="center" w:pos="4320"/>
        <w:tab w:val="right" w:pos="8640"/>
      </w:tabs>
    </w:pPr>
    <w:rPr>
      <w:rFonts w:eastAsiaTheme="minorHAnsi"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05AA6"/>
    <w:rPr>
      <w:rFonts w:ascii="Arial" w:eastAsia="MS Mincho" w:hAnsi="Arial" w:cs="Times New Roman"/>
      <w:szCs w:val="20"/>
      <w:lang w:val="en-US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A05AA6"/>
    <w:pPr>
      <w:ind w:left="720"/>
      <w:contextualSpacing/>
      <w:jc w:val="left"/>
    </w:pPr>
    <w:rPr>
      <w:rFonts w:ascii="Times New Roman" w:hAnsi="Times New Roman"/>
      <w:sz w:val="24"/>
      <w:szCs w:val="24"/>
      <w:lang w:val="x-none"/>
    </w:rPr>
  </w:style>
  <w:style w:type="paragraph" w:styleId="TOC1">
    <w:name w:val="toc 1"/>
    <w:basedOn w:val="Normal"/>
    <w:next w:val="Normal"/>
    <w:rsid w:val="00A05AA6"/>
    <w:pPr>
      <w:tabs>
        <w:tab w:val="right" w:leader="underscore" w:pos="13944"/>
      </w:tabs>
      <w:spacing w:before="120"/>
      <w:jc w:val="left"/>
    </w:pPr>
    <w:rPr>
      <w:bCs/>
      <w:iCs/>
      <w:sz w:val="24"/>
      <w:szCs w:val="28"/>
      <w:lang w:val="id-ID" w:eastAsia="id-ID"/>
    </w:rPr>
  </w:style>
  <w:style w:type="paragraph" w:styleId="Title">
    <w:name w:val="Title"/>
    <w:basedOn w:val="Normal"/>
    <w:link w:val="TitleChar"/>
    <w:qFormat/>
    <w:rsid w:val="00A05AA6"/>
    <w:pPr>
      <w:jc w:val="center"/>
    </w:pPr>
    <w:rPr>
      <w:rFonts w:cs="Arial"/>
      <w:b/>
      <w:sz w:val="26"/>
    </w:rPr>
  </w:style>
  <w:style w:type="character" w:customStyle="1" w:styleId="TitleChar">
    <w:name w:val="Title Char"/>
    <w:basedOn w:val="DefaultParagraphFont"/>
    <w:link w:val="Title"/>
    <w:rsid w:val="00A05AA6"/>
    <w:rPr>
      <w:rFonts w:ascii="Arial" w:eastAsia="MS Mincho" w:hAnsi="Arial" w:cs="Arial"/>
      <w:b/>
      <w:sz w:val="26"/>
      <w:szCs w:val="20"/>
      <w:lang w:val="en-US"/>
    </w:rPr>
  </w:style>
  <w:style w:type="paragraph" w:customStyle="1" w:styleId="BULLET">
    <w:name w:val="BULLET"/>
    <w:basedOn w:val="Normal"/>
    <w:qFormat/>
    <w:rsid w:val="00A05AA6"/>
    <w:pPr>
      <w:tabs>
        <w:tab w:val="left" w:pos="449"/>
        <w:tab w:val="left" w:pos="1620"/>
        <w:tab w:val="left" w:pos="1888"/>
        <w:tab w:val="left" w:pos="2154"/>
        <w:tab w:val="left" w:pos="2494"/>
      </w:tabs>
      <w:ind w:left="2160" w:hanging="2160"/>
    </w:pPr>
    <w:rPr>
      <w:rFonts w:ascii="Arial Narrow" w:hAnsi="Arial Narrow" w:cs="Arial"/>
      <w:sz w:val="20"/>
    </w:rPr>
  </w:style>
  <w:style w:type="character" w:styleId="CommentReference">
    <w:name w:val="annotation reference"/>
    <w:rsid w:val="00A05A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A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AA6"/>
    <w:rPr>
      <w:rFonts w:ascii="Arial" w:eastAsia="MS Mincho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0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AA6"/>
    <w:rPr>
      <w:rFonts w:ascii="Arial" w:eastAsia="MS Mincho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05AA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AA6"/>
    <w:rPr>
      <w:rFonts w:ascii="Segoe UI" w:eastAsia="MS Mincho" w:hAnsi="Segoe UI" w:cs="Times New Roman"/>
      <w:sz w:val="18"/>
      <w:szCs w:val="18"/>
      <w:lang w:val="en-US"/>
    </w:rPr>
  </w:style>
  <w:style w:type="paragraph" w:customStyle="1" w:styleId="Default">
    <w:name w:val="Default"/>
    <w:rsid w:val="00A05AA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rsid w:val="00A05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05AA6"/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05AA6"/>
  </w:style>
  <w:style w:type="character" w:customStyle="1" w:styleId="style6">
    <w:name w:val="style6"/>
    <w:basedOn w:val="DefaultParagraphFont"/>
    <w:rsid w:val="00A05AA6"/>
  </w:style>
  <w:style w:type="character" w:customStyle="1" w:styleId="ListParagraphChar">
    <w:name w:val="List Paragraph Char"/>
    <w:aliases w:val="kepala Char"/>
    <w:link w:val="ListParagraph"/>
    <w:uiPriority w:val="34"/>
    <w:rsid w:val="00A05AA6"/>
    <w:rPr>
      <w:rFonts w:ascii="Times New Roman" w:eastAsia="MS Mincho" w:hAnsi="Times New Roman" w:cs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A6"/>
    <w:pPr>
      <w:spacing w:after="0" w:line="240" w:lineRule="auto"/>
      <w:jc w:val="both"/>
    </w:pPr>
    <w:rPr>
      <w:rFonts w:ascii="Arial" w:eastAsia="MS Mincho" w:hAnsi="Arial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05AA6"/>
    <w:pPr>
      <w:keepNext/>
      <w:ind w:left="1800" w:hanging="1800"/>
      <w:outlineLvl w:val="0"/>
    </w:pPr>
    <w:rPr>
      <w:rFonts w:ascii="Tahoma" w:hAnsi="Tahoma"/>
      <w:b/>
      <w:sz w:val="24"/>
      <w:szCs w:val="24"/>
      <w:lang w:val="sv-SE"/>
    </w:rPr>
  </w:style>
  <w:style w:type="paragraph" w:styleId="Heading2">
    <w:name w:val="heading 2"/>
    <w:basedOn w:val="Normal"/>
    <w:next w:val="Normal"/>
    <w:link w:val="Heading2Char"/>
    <w:qFormat/>
    <w:rsid w:val="00A05AA6"/>
    <w:pPr>
      <w:keepNext/>
      <w:spacing w:line="360" w:lineRule="auto"/>
      <w:ind w:left="81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A05AA6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05AA6"/>
    <w:pPr>
      <w:keepNext/>
      <w:spacing w:line="360" w:lineRule="auto"/>
      <w:ind w:firstLine="540"/>
      <w:outlineLvl w:val="3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A05AA6"/>
    <w:pPr>
      <w:keepNext/>
      <w:outlineLvl w:val="4"/>
    </w:pPr>
    <w:rPr>
      <w:rFonts w:ascii="Tahoma" w:hAnsi="Tahoma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A05AA6"/>
    <w:pPr>
      <w:keepNext/>
      <w:spacing w:line="360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A05AA6"/>
    <w:pPr>
      <w:keepNext/>
      <w:ind w:right="39" w:hanging="18"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A05AA6"/>
    <w:pPr>
      <w:keepNext/>
      <w:spacing w:line="360" w:lineRule="auto"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link w:val="Heading9Char"/>
    <w:qFormat/>
    <w:rsid w:val="00A05AA6"/>
    <w:pPr>
      <w:keepNext/>
      <w:numPr>
        <w:numId w:val="1"/>
      </w:numPr>
      <w:tabs>
        <w:tab w:val="left" w:pos="360"/>
      </w:tabs>
      <w:spacing w:line="360" w:lineRule="auto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5AA6"/>
    <w:rPr>
      <w:rFonts w:ascii="Tahoma" w:eastAsia="MS Mincho" w:hAnsi="Tahoma" w:cs="Times New Roman"/>
      <w:b/>
      <w:sz w:val="24"/>
      <w:szCs w:val="24"/>
      <w:lang w:val="sv-SE"/>
    </w:rPr>
  </w:style>
  <w:style w:type="character" w:customStyle="1" w:styleId="Heading2Char">
    <w:name w:val="Heading 2 Char"/>
    <w:basedOn w:val="DefaultParagraphFont"/>
    <w:link w:val="Heading2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05AA6"/>
    <w:rPr>
      <w:rFonts w:ascii="Arial" w:eastAsia="MS Mincho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A05AA6"/>
    <w:rPr>
      <w:rFonts w:ascii="Tahoma" w:eastAsia="MS Mincho" w:hAnsi="Tahoma" w:cs="Times New Roman"/>
      <w:b/>
      <w:sz w:val="28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A05AA6"/>
    <w:rPr>
      <w:rFonts w:ascii="Arial" w:eastAsia="MS Mincho" w:hAnsi="Arial" w:cs="Times New Roman"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rsid w:val="00A05AA6"/>
    <w:rPr>
      <w:rFonts w:ascii="Arial" w:eastAsia="MS Mincho" w:hAnsi="Arial" w:cs="Times New Roman"/>
      <w:b/>
      <w:sz w:val="24"/>
      <w:szCs w:val="20"/>
      <w:u w:val="single"/>
      <w:lang w:val="en-US"/>
    </w:rPr>
  </w:style>
  <w:style w:type="character" w:customStyle="1" w:styleId="Heading9Char">
    <w:name w:val="Heading 9 Char"/>
    <w:basedOn w:val="DefaultParagraphFont"/>
    <w:link w:val="Heading9"/>
    <w:rsid w:val="00A05AA6"/>
    <w:rPr>
      <w:rFonts w:ascii="Arial" w:eastAsia="MS Mincho" w:hAnsi="Arial" w:cs="Times New Roman"/>
      <w:b/>
      <w:bCs/>
      <w:sz w:val="24"/>
      <w:szCs w:val="20"/>
      <w:lang w:val="en-US"/>
    </w:rPr>
  </w:style>
  <w:style w:type="character" w:styleId="Hyperlink">
    <w:name w:val="Hyperlink"/>
    <w:rsid w:val="00A05AA6"/>
    <w:rPr>
      <w:color w:val="0000FF"/>
      <w:u w:val="single"/>
    </w:rPr>
  </w:style>
  <w:style w:type="character" w:styleId="PageNumber">
    <w:name w:val="page number"/>
    <w:basedOn w:val="DefaultParagraphFont"/>
    <w:rsid w:val="00A05AA6"/>
  </w:style>
  <w:style w:type="character" w:customStyle="1" w:styleId="BodyTextChar">
    <w:name w:val="Body Text Char"/>
    <w:link w:val="BodyText"/>
    <w:rsid w:val="00A05AA6"/>
    <w:rPr>
      <w:rFonts w:ascii="Arial" w:hAnsi="Arial"/>
      <w:sz w:val="24"/>
      <w:lang w:val="en-US"/>
    </w:rPr>
  </w:style>
  <w:style w:type="character" w:styleId="Strong">
    <w:name w:val="Strong"/>
    <w:uiPriority w:val="22"/>
    <w:qFormat/>
    <w:rsid w:val="00A05AA6"/>
    <w:rPr>
      <w:b/>
      <w:bCs/>
    </w:rPr>
  </w:style>
  <w:style w:type="character" w:customStyle="1" w:styleId="HeaderChar">
    <w:name w:val="Header Char"/>
    <w:link w:val="Header"/>
    <w:uiPriority w:val="99"/>
    <w:rsid w:val="00A05AA6"/>
    <w:rPr>
      <w:rFonts w:ascii="Arial" w:hAnsi="Arial"/>
      <w:lang w:val="en-US"/>
    </w:rPr>
  </w:style>
  <w:style w:type="paragraph" w:styleId="TOC2">
    <w:name w:val="toc 2"/>
    <w:basedOn w:val="Normal"/>
    <w:next w:val="Normal"/>
    <w:rsid w:val="00A05AA6"/>
    <w:pPr>
      <w:tabs>
        <w:tab w:val="right" w:leader="underscore" w:pos="13944"/>
      </w:tabs>
      <w:spacing w:before="120"/>
      <w:ind w:left="200"/>
      <w:jc w:val="left"/>
    </w:pPr>
    <w:rPr>
      <w:rFonts w:cs="Arial"/>
      <w:b/>
      <w:sz w:val="20"/>
      <w:szCs w:val="26"/>
      <w:lang w:val="id-ID" w:eastAsia="id-ID"/>
    </w:rPr>
  </w:style>
  <w:style w:type="paragraph" w:styleId="BodyTextIndent3">
    <w:name w:val="Body Text Indent 3"/>
    <w:basedOn w:val="Normal"/>
    <w:link w:val="BodyTextIndent3Char"/>
    <w:rsid w:val="00A05AA6"/>
    <w:pPr>
      <w:spacing w:line="360" w:lineRule="auto"/>
      <w:ind w:left="450" w:hanging="450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A05AA6"/>
    <w:pPr>
      <w:spacing w:line="360" w:lineRule="auto"/>
    </w:pPr>
    <w:rPr>
      <w:rFonts w:eastAsiaTheme="minorHAnsi" w:cstheme="minorBidi"/>
      <w:sz w:val="24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A05AA6"/>
    <w:rPr>
      <w:rFonts w:ascii="Arial" w:eastAsia="MS Mincho" w:hAnsi="Arial" w:cs="Times New Roman"/>
      <w:szCs w:val="20"/>
      <w:lang w:val="en-US"/>
    </w:rPr>
  </w:style>
  <w:style w:type="paragraph" w:styleId="BodyText2">
    <w:name w:val="Body Text 2"/>
    <w:basedOn w:val="Normal"/>
    <w:link w:val="BodyText2Char"/>
    <w:rsid w:val="00A05AA6"/>
    <w:pPr>
      <w:spacing w:line="360" w:lineRule="auto"/>
      <w:ind w:left="540" w:hanging="540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A05AA6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A05AA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05AA6"/>
    <w:rPr>
      <w:rFonts w:ascii="Arial" w:eastAsia="MS Mincho" w:hAnsi="Arial" w:cs="Times New Roman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5AA6"/>
    <w:pPr>
      <w:spacing w:line="360" w:lineRule="auto"/>
      <w:ind w:left="81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05AA6"/>
    <w:pPr>
      <w:spacing w:line="360" w:lineRule="auto"/>
      <w:ind w:left="720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A05AA6"/>
    <w:rPr>
      <w:rFonts w:ascii="Arial" w:eastAsia="MS Mincho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05AA6"/>
    <w:pPr>
      <w:tabs>
        <w:tab w:val="center" w:pos="4320"/>
        <w:tab w:val="right" w:pos="8640"/>
      </w:tabs>
    </w:pPr>
    <w:rPr>
      <w:rFonts w:eastAsiaTheme="minorHAnsi" w:cstheme="minorBidi"/>
      <w:szCs w:val="22"/>
    </w:rPr>
  </w:style>
  <w:style w:type="character" w:customStyle="1" w:styleId="HeaderChar1">
    <w:name w:val="Header Char1"/>
    <w:basedOn w:val="DefaultParagraphFont"/>
    <w:uiPriority w:val="99"/>
    <w:semiHidden/>
    <w:rsid w:val="00A05AA6"/>
    <w:rPr>
      <w:rFonts w:ascii="Arial" w:eastAsia="MS Mincho" w:hAnsi="Arial" w:cs="Times New Roman"/>
      <w:szCs w:val="20"/>
      <w:lang w:val="en-US"/>
    </w:rPr>
  </w:style>
  <w:style w:type="paragraph" w:styleId="ListParagraph">
    <w:name w:val="List Paragraph"/>
    <w:aliases w:val="kepala"/>
    <w:basedOn w:val="Normal"/>
    <w:link w:val="ListParagraphChar"/>
    <w:uiPriority w:val="34"/>
    <w:qFormat/>
    <w:rsid w:val="00A05AA6"/>
    <w:pPr>
      <w:ind w:left="720"/>
      <w:contextualSpacing/>
      <w:jc w:val="left"/>
    </w:pPr>
    <w:rPr>
      <w:rFonts w:ascii="Times New Roman" w:hAnsi="Times New Roman"/>
      <w:sz w:val="24"/>
      <w:szCs w:val="24"/>
      <w:lang w:val="x-none"/>
    </w:rPr>
  </w:style>
  <w:style w:type="paragraph" w:styleId="TOC1">
    <w:name w:val="toc 1"/>
    <w:basedOn w:val="Normal"/>
    <w:next w:val="Normal"/>
    <w:rsid w:val="00A05AA6"/>
    <w:pPr>
      <w:tabs>
        <w:tab w:val="right" w:leader="underscore" w:pos="13944"/>
      </w:tabs>
      <w:spacing w:before="120"/>
      <w:jc w:val="left"/>
    </w:pPr>
    <w:rPr>
      <w:bCs/>
      <w:iCs/>
      <w:sz w:val="24"/>
      <w:szCs w:val="28"/>
      <w:lang w:val="id-ID" w:eastAsia="id-ID"/>
    </w:rPr>
  </w:style>
  <w:style w:type="paragraph" w:styleId="Title">
    <w:name w:val="Title"/>
    <w:basedOn w:val="Normal"/>
    <w:link w:val="TitleChar"/>
    <w:qFormat/>
    <w:rsid w:val="00A05AA6"/>
    <w:pPr>
      <w:jc w:val="center"/>
    </w:pPr>
    <w:rPr>
      <w:rFonts w:cs="Arial"/>
      <w:b/>
      <w:sz w:val="26"/>
    </w:rPr>
  </w:style>
  <w:style w:type="character" w:customStyle="1" w:styleId="TitleChar">
    <w:name w:val="Title Char"/>
    <w:basedOn w:val="DefaultParagraphFont"/>
    <w:link w:val="Title"/>
    <w:rsid w:val="00A05AA6"/>
    <w:rPr>
      <w:rFonts w:ascii="Arial" w:eastAsia="MS Mincho" w:hAnsi="Arial" w:cs="Arial"/>
      <w:b/>
      <w:sz w:val="26"/>
      <w:szCs w:val="20"/>
      <w:lang w:val="en-US"/>
    </w:rPr>
  </w:style>
  <w:style w:type="paragraph" w:customStyle="1" w:styleId="BULLET">
    <w:name w:val="BULLET"/>
    <w:basedOn w:val="Normal"/>
    <w:qFormat/>
    <w:rsid w:val="00A05AA6"/>
    <w:pPr>
      <w:tabs>
        <w:tab w:val="left" w:pos="449"/>
        <w:tab w:val="left" w:pos="1620"/>
        <w:tab w:val="left" w:pos="1888"/>
        <w:tab w:val="left" w:pos="2154"/>
        <w:tab w:val="left" w:pos="2494"/>
      </w:tabs>
      <w:ind w:left="2160" w:hanging="2160"/>
    </w:pPr>
    <w:rPr>
      <w:rFonts w:ascii="Arial Narrow" w:hAnsi="Arial Narrow" w:cs="Arial"/>
      <w:sz w:val="20"/>
    </w:rPr>
  </w:style>
  <w:style w:type="character" w:styleId="CommentReference">
    <w:name w:val="annotation reference"/>
    <w:rsid w:val="00A05AA6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5AA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05AA6"/>
    <w:rPr>
      <w:rFonts w:ascii="Arial" w:eastAsia="MS Mincho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A0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5AA6"/>
    <w:rPr>
      <w:rFonts w:ascii="Arial" w:eastAsia="MS Mincho" w:hAnsi="Arial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rsid w:val="00A05AA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05AA6"/>
    <w:rPr>
      <w:rFonts w:ascii="Segoe UI" w:eastAsia="MS Mincho" w:hAnsi="Segoe UI" w:cs="Times New Roman"/>
      <w:sz w:val="18"/>
      <w:szCs w:val="18"/>
      <w:lang w:val="en-US"/>
    </w:rPr>
  </w:style>
  <w:style w:type="paragraph" w:customStyle="1" w:styleId="Default">
    <w:name w:val="Default"/>
    <w:rsid w:val="00A05AA6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id-ID"/>
    </w:rPr>
  </w:style>
  <w:style w:type="paragraph" w:styleId="HTMLPreformatted">
    <w:name w:val="HTML Preformatted"/>
    <w:basedOn w:val="Normal"/>
    <w:link w:val="HTMLPreformattedChar"/>
    <w:rsid w:val="00A05A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A05AA6"/>
    <w:rPr>
      <w:rFonts w:ascii="Courier New" w:eastAsia="Courier New" w:hAnsi="Courier New" w:cs="Courier New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05AA6"/>
  </w:style>
  <w:style w:type="character" w:customStyle="1" w:styleId="style6">
    <w:name w:val="style6"/>
    <w:basedOn w:val="DefaultParagraphFont"/>
    <w:rsid w:val="00A05AA6"/>
  </w:style>
  <w:style w:type="character" w:customStyle="1" w:styleId="ListParagraphChar">
    <w:name w:val="List Paragraph Char"/>
    <w:aliases w:val="kepala Char"/>
    <w:link w:val="ListParagraph"/>
    <w:uiPriority w:val="34"/>
    <w:rsid w:val="00A05AA6"/>
    <w:rPr>
      <w:rFonts w:ascii="Times New Roman" w:eastAsia="MS Mincho" w:hAnsi="Times New Roman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1626</Words>
  <Characters>9271</Characters>
  <Application>Microsoft Office Word</Application>
  <DocSecurity>0</DocSecurity>
  <Lines>77</Lines>
  <Paragraphs>21</Paragraphs>
  <ScaleCrop>false</ScaleCrop>
  <Company/>
  <LinksUpToDate>false</LinksUpToDate>
  <CharactersWithSpaces>10876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Dreamear</dc:creator>
  <cp:lastModifiedBy>Dreamear</cp:lastModifiedBy>
  <cp:revision>1</cp:revision>
  <dcterms:created xsi:type="dcterms:W3CDTF">2018-10-19T03:12:00Z</dcterms:created>
  <dcterms:modified xsi:type="dcterms:W3CDTF">2018-10-19T03:13:00Z</dcterms:modified>
</cp:coreProperties>
</file>